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DC34" w14:textId="77777777" w:rsidR="00A4537D" w:rsidRPr="0065722C" w:rsidRDefault="00A4537D" w:rsidP="00A4537D">
      <w:pPr>
        <w:spacing w:after="0" w:line="240" w:lineRule="auto"/>
        <w:jc w:val="center"/>
        <w:rPr>
          <w:rFonts w:ascii="Calibri" w:hAnsi="Calibri"/>
          <w:b/>
          <w:sz w:val="28"/>
          <w:szCs w:val="28"/>
          <w:lang w:val="en-GB"/>
        </w:rPr>
      </w:pPr>
      <w:r w:rsidRPr="0065722C">
        <w:rPr>
          <w:rFonts w:ascii="Calibri" w:hAnsi="Calibri"/>
          <w:b/>
          <w:sz w:val="28"/>
          <w:szCs w:val="28"/>
          <w:lang w:val="en-GB"/>
        </w:rPr>
        <w:t>MARCO MORETTO</w:t>
      </w:r>
    </w:p>
    <w:p w14:paraId="176BB539" w14:textId="77777777" w:rsidR="00D401F1" w:rsidRPr="0065722C" w:rsidRDefault="00D401F1" w:rsidP="00A4537D">
      <w:pPr>
        <w:spacing w:after="0" w:line="240" w:lineRule="auto"/>
        <w:jc w:val="center"/>
        <w:rPr>
          <w:rFonts w:ascii="Calibri" w:hAnsi="Calibri"/>
          <w:b/>
          <w:sz w:val="28"/>
          <w:szCs w:val="28"/>
          <w:lang w:val="en-GB"/>
        </w:rPr>
      </w:pPr>
    </w:p>
    <w:p w14:paraId="1A1408C7" w14:textId="2905326D" w:rsidR="00D401F1" w:rsidRPr="0065722C" w:rsidRDefault="00D401F1" w:rsidP="00A4537D">
      <w:pPr>
        <w:spacing w:after="0" w:line="240" w:lineRule="auto"/>
        <w:jc w:val="center"/>
        <w:rPr>
          <w:rFonts w:ascii="Calibri" w:hAnsi="Calibri"/>
          <w:b/>
          <w:sz w:val="28"/>
          <w:szCs w:val="28"/>
          <w:lang w:val="en-GB"/>
        </w:rPr>
      </w:pPr>
    </w:p>
    <w:p w14:paraId="0DA16F32" w14:textId="77777777" w:rsidR="00A4537D" w:rsidRPr="0065722C" w:rsidRDefault="00A4537D" w:rsidP="00A4537D">
      <w:pPr>
        <w:spacing w:after="0" w:line="240" w:lineRule="auto"/>
        <w:rPr>
          <w:rFonts w:ascii="Calibri" w:hAnsi="Calibri"/>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8"/>
      </w:tblGrid>
      <w:tr w:rsidR="00A96C3E" w14:paraId="767764C3" w14:textId="77777777" w:rsidTr="0037652D">
        <w:tc>
          <w:tcPr>
            <w:tcW w:w="9778" w:type="dxa"/>
          </w:tcPr>
          <w:p w14:paraId="35AAD9EF" w14:textId="224742CE" w:rsidR="004C5228" w:rsidRPr="004C5228" w:rsidRDefault="004C5228" w:rsidP="00A4537D">
            <w:r w:rsidRPr="00942587">
              <w:rPr>
                <w:rFonts w:ascii="Calibri" w:hAnsi="Calibri"/>
                <w:b/>
                <w:bCs/>
                <w:sz w:val="20"/>
                <w:szCs w:val="20"/>
                <w:lang w:val="en-GB"/>
              </w:rPr>
              <w:t>D</w:t>
            </w:r>
            <w:r w:rsidRPr="00942587">
              <w:rPr>
                <w:b/>
                <w:bCs/>
                <w:sz w:val="20"/>
                <w:szCs w:val="20"/>
              </w:rPr>
              <w:t>ata di nascita</w:t>
            </w:r>
            <w:r w:rsidRPr="004C5228">
              <w:rPr>
                <w:b/>
                <w:bCs/>
              </w:rPr>
              <w:t>:</w:t>
            </w:r>
            <w:r>
              <w:t xml:space="preserve"> </w:t>
            </w:r>
          </w:p>
        </w:tc>
      </w:tr>
      <w:tr w:rsidR="00A96C3E" w14:paraId="7FFFCCAC" w14:textId="77777777" w:rsidTr="0037652D">
        <w:tc>
          <w:tcPr>
            <w:tcW w:w="9778" w:type="dxa"/>
          </w:tcPr>
          <w:p w14:paraId="5D617CDB" w14:textId="48D797FB" w:rsidR="004C5228" w:rsidRDefault="004C5228" w:rsidP="00A4537D">
            <w:pPr>
              <w:rPr>
                <w:rFonts w:ascii="Calibri" w:hAnsi="Calibri"/>
                <w:sz w:val="20"/>
                <w:szCs w:val="20"/>
                <w:lang w:val="en-GB"/>
              </w:rPr>
            </w:pPr>
            <w:r w:rsidRPr="004C5228">
              <w:rPr>
                <w:rFonts w:ascii="Calibri" w:hAnsi="Calibri"/>
                <w:b/>
                <w:bCs/>
                <w:sz w:val="20"/>
                <w:szCs w:val="20"/>
                <w:lang w:val="en-GB"/>
              </w:rPr>
              <w:t>Nazionalità:</w:t>
            </w:r>
            <w:r>
              <w:rPr>
                <w:rFonts w:ascii="Calibri" w:hAnsi="Calibri"/>
                <w:sz w:val="20"/>
                <w:szCs w:val="20"/>
                <w:lang w:val="en-GB"/>
              </w:rPr>
              <w:t xml:space="preserve"> </w:t>
            </w:r>
          </w:p>
        </w:tc>
      </w:tr>
      <w:tr w:rsidR="00A96C3E" w:rsidRPr="004C5228" w14:paraId="4939530F" w14:textId="77777777" w:rsidTr="0037652D">
        <w:tc>
          <w:tcPr>
            <w:tcW w:w="9778" w:type="dxa"/>
          </w:tcPr>
          <w:p w14:paraId="135BF100" w14:textId="11EE4344" w:rsidR="004C5228" w:rsidRPr="004C5228" w:rsidRDefault="004C5228" w:rsidP="00A4537D">
            <w:pPr>
              <w:rPr>
                <w:rFonts w:ascii="Calibri" w:hAnsi="Calibri"/>
                <w:sz w:val="20"/>
                <w:szCs w:val="20"/>
              </w:rPr>
            </w:pPr>
            <w:r w:rsidRPr="004C5228">
              <w:rPr>
                <w:rFonts w:ascii="Calibri" w:hAnsi="Calibri"/>
                <w:b/>
                <w:bCs/>
                <w:sz w:val="20"/>
                <w:szCs w:val="20"/>
              </w:rPr>
              <w:t>Indirizzo:</w:t>
            </w:r>
            <w:r w:rsidRPr="004C5228">
              <w:rPr>
                <w:rFonts w:ascii="Calibri" w:hAnsi="Calibri"/>
                <w:sz w:val="20"/>
                <w:szCs w:val="20"/>
              </w:rPr>
              <w:t xml:space="preserve"> </w:t>
            </w:r>
          </w:p>
        </w:tc>
      </w:tr>
      <w:tr w:rsidR="00A96C3E" w:rsidRPr="004C5228" w14:paraId="699ED38C" w14:textId="77777777" w:rsidTr="0037652D">
        <w:tc>
          <w:tcPr>
            <w:tcW w:w="9778" w:type="dxa"/>
          </w:tcPr>
          <w:p w14:paraId="373439EC" w14:textId="7C973B53" w:rsidR="004C5228" w:rsidRPr="004C5228" w:rsidRDefault="004C5228" w:rsidP="00A4537D">
            <w:pPr>
              <w:rPr>
                <w:rFonts w:ascii="Calibri" w:hAnsi="Calibri"/>
                <w:sz w:val="20"/>
                <w:szCs w:val="20"/>
                <w:lang w:val="en-GB"/>
              </w:rPr>
            </w:pPr>
            <w:r w:rsidRPr="004C5228">
              <w:rPr>
                <w:rFonts w:ascii="Calibri" w:hAnsi="Calibri"/>
                <w:b/>
                <w:bCs/>
                <w:sz w:val="20"/>
                <w:szCs w:val="20"/>
                <w:lang w:val="en-GB"/>
              </w:rPr>
              <w:t>Tel:</w:t>
            </w:r>
            <w:r w:rsidRPr="0065722C">
              <w:rPr>
                <w:rFonts w:ascii="Calibri" w:hAnsi="Calibri"/>
                <w:sz w:val="20"/>
                <w:szCs w:val="20"/>
                <w:lang w:val="en-GB"/>
              </w:rPr>
              <w:t xml:space="preserve"> </w:t>
            </w:r>
          </w:p>
        </w:tc>
      </w:tr>
      <w:tr w:rsidR="00A96C3E" w:rsidRPr="004C5228" w14:paraId="1913ABD0" w14:textId="77777777" w:rsidTr="0037652D">
        <w:tc>
          <w:tcPr>
            <w:tcW w:w="9778" w:type="dxa"/>
          </w:tcPr>
          <w:p w14:paraId="0D268046" w14:textId="50CBE520" w:rsidR="004C5228" w:rsidRPr="004C5228" w:rsidRDefault="004C5228" w:rsidP="00A4537D">
            <w:pPr>
              <w:rPr>
                <w:rFonts w:ascii="Calibri" w:hAnsi="Calibri"/>
                <w:color w:val="0000FF" w:themeColor="hyperlink"/>
                <w:sz w:val="20"/>
                <w:szCs w:val="20"/>
                <w:u w:val="single"/>
              </w:rPr>
            </w:pPr>
            <w:r w:rsidRPr="004C5228">
              <w:rPr>
                <w:b/>
                <w:bCs/>
                <w:sz w:val="20"/>
                <w:szCs w:val="20"/>
              </w:rPr>
              <w:t>E-mail:</w:t>
            </w:r>
            <w:r w:rsidRPr="004C5228">
              <w:rPr>
                <w:sz w:val="20"/>
                <w:szCs w:val="20"/>
              </w:rPr>
              <w:t xml:space="preserve"> </w:t>
            </w:r>
          </w:p>
        </w:tc>
      </w:tr>
      <w:tr w:rsidR="00A96C3E" w:rsidRPr="004C5228" w14:paraId="4A499A77" w14:textId="77777777" w:rsidTr="0037652D">
        <w:tc>
          <w:tcPr>
            <w:tcW w:w="9778" w:type="dxa"/>
          </w:tcPr>
          <w:p w14:paraId="22B30EC0" w14:textId="5BCC01C8" w:rsidR="004C5228" w:rsidRPr="004C5228" w:rsidRDefault="004C5228" w:rsidP="00A4537D">
            <w:pPr>
              <w:rPr>
                <w:rFonts w:ascii="Calibri" w:hAnsi="Calibri"/>
                <w:sz w:val="20"/>
                <w:szCs w:val="20"/>
              </w:rPr>
            </w:pPr>
            <w:r w:rsidRPr="004C5228">
              <w:rPr>
                <w:rFonts w:ascii="Calibri" w:hAnsi="Calibri"/>
                <w:b/>
                <w:bCs/>
                <w:sz w:val="20"/>
                <w:szCs w:val="20"/>
              </w:rPr>
              <w:t>P</w:t>
            </w:r>
            <w:r w:rsidRPr="004C5228">
              <w:rPr>
                <w:b/>
                <w:bCs/>
              </w:rPr>
              <w:t>EC:</w:t>
            </w:r>
            <w:r>
              <w:t xml:space="preserve"> </w:t>
            </w:r>
          </w:p>
        </w:tc>
      </w:tr>
      <w:tr w:rsidR="00A96C3E" w:rsidRPr="004C5228" w14:paraId="102A42B4" w14:textId="77777777" w:rsidTr="0037652D">
        <w:tc>
          <w:tcPr>
            <w:tcW w:w="9778" w:type="dxa"/>
          </w:tcPr>
          <w:p w14:paraId="06915303" w14:textId="3C6D2BC0" w:rsidR="004C5228" w:rsidRDefault="00710AB5" w:rsidP="00A4537D">
            <w:pPr>
              <w:rPr>
                <w:rFonts w:ascii="Calibri" w:hAnsi="Calibri"/>
                <w:sz w:val="20"/>
                <w:szCs w:val="20"/>
              </w:rPr>
            </w:pPr>
            <w:r w:rsidRPr="00710AB5">
              <w:rPr>
                <w:rFonts w:ascii="Calibri" w:hAnsi="Calibri"/>
                <w:b/>
                <w:bCs/>
                <w:sz w:val="20"/>
                <w:szCs w:val="20"/>
              </w:rPr>
              <w:t>Ordine professionale</w:t>
            </w:r>
          </w:p>
        </w:tc>
      </w:tr>
      <w:tr w:rsidR="00A96C3E" w:rsidRPr="004C5228" w14:paraId="3845C170" w14:textId="77777777" w:rsidTr="0037652D">
        <w:tc>
          <w:tcPr>
            <w:tcW w:w="9778" w:type="dxa"/>
          </w:tcPr>
          <w:p w14:paraId="2265D915" w14:textId="6F410500" w:rsidR="004C5228" w:rsidRDefault="004C5228" w:rsidP="00A4537D">
            <w:pPr>
              <w:rPr>
                <w:rFonts w:ascii="Calibri" w:hAnsi="Calibri"/>
                <w:sz w:val="20"/>
                <w:szCs w:val="20"/>
              </w:rPr>
            </w:pPr>
          </w:p>
        </w:tc>
      </w:tr>
    </w:tbl>
    <w:p w14:paraId="4FAA136B" w14:textId="77777777" w:rsidR="00C21E82" w:rsidRPr="004C5228" w:rsidRDefault="00C21E82" w:rsidP="00A4537D">
      <w:pPr>
        <w:spacing w:line="240" w:lineRule="auto"/>
        <w:rPr>
          <w:rFonts w:ascii="Calibri" w:hAnsi="Calibri"/>
          <w:sz w:val="20"/>
          <w:szCs w:val="20"/>
        </w:rPr>
      </w:pPr>
    </w:p>
    <w:p w14:paraId="4AB7CF1B" w14:textId="25BE4F3A" w:rsidR="000829EE" w:rsidRDefault="009B43A8" w:rsidP="00A4537D">
      <w:pPr>
        <w:rPr>
          <w:rFonts w:ascii="Calibri" w:hAnsi="Calibri"/>
          <w:b/>
          <w:sz w:val="20"/>
          <w:szCs w:val="20"/>
          <w:u w:val="single"/>
          <w:lang w:val="en-GB"/>
        </w:rPr>
      </w:pPr>
      <w:r>
        <w:rPr>
          <w:rFonts w:ascii="Calibri" w:hAnsi="Calibri"/>
          <w:b/>
          <w:sz w:val="20"/>
          <w:szCs w:val="20"/>
          <w:u w:val="single"/>
          <w:lang w:val="en-GB"/>
        </w:rPr>
        <w:t>ESPERIENZA PROFESSIONALE</w:t>
      </w:r>
    </w:p>
    <w:tbl>
      <w:tblPr>
        <w:tblStyle w:val="Grigliatabella"/>
        <w:tblW w:w="0" w:type="auto"/>
        <w:tblLook w:val="04A0" w:firstRow="1" w:lastRow="0" w:firstColumn="1" w:lastColumn="0" w:noHBand="0" w:noVBand="1"/>
      </w:tblPr>
      <w:tblGrid>
        <w:gridCol w:w="1809"/>
        <w:gridCol w:w="7969"/>
      </w:tblGrid>
      <w:tr w:rsidR="009B43A8" w:rsidRPr="009B43A8" w14:paraId="3B2CA941" w14:textId="77777777" w:rsidTr="0057705C">
        <w:trPr>
          <w:trHeight w:val="299"/>
        </w:trPr>
        <w:tc>
          <w:tcPr>
            <w:tcW w:w="1809" w:type="dxa"/>
          </w:tcPr>
          <w:p w14:paraId="2F877A9E" w14:textId="2FF5BC15" w:rsidR="009B43A8" w:rsidRPr="00B95F37" w:rsidRDefault="009B43A8" w:rsidP="00A4537D">
            <w:pPr>
              <w:rPr>
                <w:rFonts w:ascii="Calibri" w:hAnsi="Calibri"/>
                <w:b/>
                <w:color w:val="002060"/>
                <w:sz w:val="20"/>
                <w:szCs w:val="20"/>
                <w:u w:val="single"/>
                <w:lang w:val="en-GB"/>
              </w:rPr>
            </w:pPr>
            <w:r w:rsidRPr="00B95F37">
              <w:rPr>
                <w:rFonts w:ascii="Calibri" w:hAnsi="Calibri"/>
                <w:b/>
                <w:color w:val="002060"/>
                <w:sz w:val="20"/>
                <w:szCs w:val="20"/>
                <w:u w:val="single"/>
                <w:lang w:val="en-GB"/>
              </w:rPr>
              <w:t>Dic 2020-Attuale</w:t>
            </w:r>
          </w:p>
        </w:tc>
        <w:tc>
          <w:tcPr>
            <w:tcW w:w="7969" w:type="dxa"/>
          </w:tcPr>
          <w:p w14:paraId="10056CD4" w14:textId="712641A4" w:rsidR="009B43A8" w:rsidRPr="00B95F37" w:rsidRDefault="009B43A8" w:rsidP="00342B99">
            <w:pPr>
              <w:rPr>
                <w:rFonts w:ascii="Calibri" w:hAnsi="Calibri"/>
                <w:b/>
                <w:color w:val="002060"/>
                <w:sz w:val="24"/>
                <w:szCs w:val="24"/>
              </w:rPr>
            </w:pPr>
            <w:r w:rsidRPr="00B95F37">
              <w:rPr>
                <w:rFonts w:ascii="Calibri" w:hAnsi="Calibri"/>
                <w:b/>
                <w:color w:val="002060"/>
                <w:sz w:val="24"/>
                <w:szCs w:val="24"/>
              </w:rPr>
              <w:t>Project Manager oper</w:t>
            </w:r>
            <w:r w:rsidR="00927E7A">
              <w:rPr>
                <w:rFonts w:ascii="Calibri" w:hAnsi="Calibri"/>
                <w:b/>
                <w:color w:val="002060"/>
                <w:sz w:val="24"/>
                <w:szCs w:val="24"/>
              </w:rPr>
              <w:t>e</w:t>
            </w:r>
            <w:r w:rsidRPr="00B95F37">
              <w:rPr>
                <w:rFonts w:ascii="Calibri" w:hAnsi="Calibri"/>
                <w:b/>
                <w:color w:val="002060"/>
                <w:sz w:val="24"/>
                <w:szCs w:val="24"/>
              </w:rPr>
              <w:t xml:space="preserve"> strategiche acquedotto e gasdotto presso Lereti S.p.A.</w:t>
            </w:r>
          </w:p>
        </w:tc>
      </w:tr>
      <w:tr w:rsidR="00A96C3E" w:rsidRPr="009B43A8" w14:paraId="18D1F1FF" w14:textId="77777777" w:rsidTr="00617231">
        <w:tc>
          <w:tcPr>
            <w:tcW w:w="9778" w:type="dxa"/>
            <w:gridSpan w:val="2"/>
          </w:tcPr>
          <w:p w14:paraId="721E8B46" w14:textId="0F448E6F" w:rsidR="00A96C3E" w:rsidRPr="00A96C3E" w:rsidRDefault="00A96C3E" w:rsidP="00B95F37">
            <w:pPr>
              <w:rPr>
                <w:rFonts w:ascii="Calibri" w:hAnsi="Calibri"/>
                <w:b/>
                <w:sz w:val="20"/>
                <w:szCs w:val="20"/>
              </w:rPr>
            </w:pPr>
            <w:r>
              <w:rPr>
                <w:rFonts w:ascii="Calibri" w:hAnsi="Calibri"/>
                <w:b/>
                <w:sz w:val="20"/>
                <w:szCs w:val="20"/>
              </w:rPr>
              <w:t>Gestione e progettazione opere idrauliche strategiche, opere di efficientamento acquedotti, progettazione impiantistica, permessistica, gestione gare da appalto e fornitori. Modellazione idraulica e gestione dei cantieri. Gestione e test nuovi brevetti in Collaborazione con il Politecnico di Milano.</w:t>
            </w:r>
          </w:p>
        </w:tc>
      </w:tr>
    </w:tbl>
    <w:p w14:paraId="10F21F57" w14:textId="5406C5C0" w:rsidR="009B43A8" w:rsidRDefault="009B43A8" w:rsidP="003B0A06">
      <w:pPr>
        <w:spacing w:line="240" w:lineRule="auto"/>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1F2D3D" w:rsidRPr="009B43A8" w14:paraId="722EB761" w14:textId="77777777" w:rsidTr="00E4128B">
        <w:tc>
          <w:tcPr>
            <w:tcW w:w="1809" w:type="dxa"/>
          </w:tcPr>
          <w:p w14:paraId="05485F4A" w14:textId="6D4435DB" w:rsidR="001F2D3D" w:rsidRPr="00B95F37" w:rsidRDefault="001F2D3D" w:rsidP="00E4128B">
            <w:pPr>
              <w:rPr>
                <w:rFonts w:ascii="Calibri" w:hAnsi="Calibri"/>
                <w:b/>
                <w:color w:val="002060"/>
                <w:sz w:val="20"/>
                <w:szCs w:val="20"/>
                <w:u w:val="single"/>
                <w:lang w:val="en-GB"/>
              </w:rPr>
            </w:pPr>
            <w:r>
              <w:rPr>
                <w:rFonts w:ascii="Calibri" w:hAnsi="Calibri"/>
                <w:b/>
                <w:color w:val="002060"/>
                <w:sz w:val="20"/>
                <w:szCs w:val="20"/>
                <w:u w:val="single"/>
                <w:lang w:val="en-GB"/>
              </w:rPr>
              <w:t>Nov</w:t>
            </w:r>
            <w:r w:rsidRPr="00B95F37">
              <w:rPr>
                <w:rFonts w:ascii="Calibri" w:hAnsi="Calibri"/>
                <w:b/>
                <w:color w:val="002060"/>
                <w:sz w:val="20"/>
                <w:szCs w:val="20"/>
                <w:u w:val="single"/>
                <w:lang w:val="en-GB"/>
              </w:rPr>
              <w:t xml:space="preserve"> 20</w:t>
            </w:r>
            <w:r>
              <w:rPr>
                <w:rFonts w:ascii="Calibri" w:hAnsi="Calibri"/>
                <w:b/>
                <w:color w:val="002060"/>
                <w:sz w:val="20"/>
                <w:szCs w:val="20"/>
                <w:u w:val="single"/>
                <w:lang w:val="en-GB"/>
              </w:rPr>
              <w:t>19</w:t>
            </w:r>
            <w:r w:rsidRPr="00B95F37">
              <w:rPr>
                <w:rFonts w:ascii="Calibri" w:hAnsi="Calibri"/>
                <w:b/>
                <w:color w:val="002060"/>
                <w:sz w:val="20"/>
                <w:szCs w:val="20"/>
                <w:u w:val="single"/>
                <w:lang w:val="en-GB"/>
              </w:rPr>
              <w:t>-</w:t>
            </w:r>
            <w:r>
              <w:rPr>
                <w:rFonts w:ascii="Calibri" w:hAnsi="Calibri"/>
                <w:b/>
                <w:color w:val="002060"/>
                <w:sz w:val="20"/>
                <w:szCs w:val="20"/>
                <w:u w:val="single"/>
                <w:lang w:val="en-GB"/>
              </w:rPr>
              <w:t>Dic 2020</w:t>
            </w:r>
          </w:p>
        </w:tc>
        <w:tc>
          <w:tcPr>
            <w:tcW w:w="7969" w:type="dxa"/>
            <w:vAlign w:val="center"/>
          </w:tcPr>
          <w:p w14:paraId="447C5DFE" w14:textId="6C002348" w:rsidR="001F2D3D" w:rsidRPr="00B95F37" w:rsidRDefault="001F2D3D" w:rsidP="00E4128B">
            <w:pPr>
              <w:rPr>
                <w:rFonts w:ascii="Calibri" w:hAnsi="Calibri"/>
                <w:b/>
                <w:color w:val="002060"/>
                <w:sz w:val="24"/>
                <w:szCs w:val="24"/>
              </w:rPr>
            </w:pPr>
            <w:r>
              <w:rPr>
                <w:rFonts w:ascii="Calibri" w:hAnsi="Calibri"/>
                <w:b/>
                <w:color w:val="002060"/>
                <w:sz w:val="24"/>
                <w:szCs w:val="24"/>
              </w:rPr>
              <w:t>Ingegnere per i PMP ATS Insubria</w:t>
            </w:r>
          </w:p>
        </w:tc>
      </w:tr>
      <w:tr w:rsidR="00A96C3E" w:rsidRPr="009B43A8" w14:paraId="45ED1E98" w14:textId="77777777" w:rsidTr="000C4C95">
        <w:tc>
          <w:tcPr>
            <w:tcW w:w="9778" w:type="dxa"/>
            <w:gridSpan w:val="2"/>
          </w:tcPr>
          <w:p w14:paraId="380C2B7D" w14:textId="75FE20FD" w:rsidR="00A96C3E" w:rsidRPr="001F2D3D" w:rsidRDefault="00A96C3E" w:rsidP="001F2D3D">
            <w:pPr>
              <w:rPr>
                <w:rFonts w:ascii="Calibri" w:hAnsi="Calibri"/>
                <w:b/>
                <w:sz w:val="20"/>
                <w:szCs w:val="20"/>
              </w:rPr>
            </w:pPr>
            <w:r w:rsidRPr="001F2D3D">
              <w:rPr>
                <w:rFonts w:ascii="Calibri" w:hAnsi="Calibri"/>
                <w:b/>
                <w:sz w:val="20"/>
                <w:szCs w:val="20"/>
              </w:rPr>
              <w:t>Gestione ed elaborazione dei dati relativi a due Piani Mirati di Prevenzione (PMP) voluti dalla Regione Lombardia per le aree di Varese e Como; in particolare un PMP per il settore delle aziende metalmeccaniche e un PMP per i carrelli elevatori.</w:t>
            </w:r>
          </w:p>
        </w:tc>
      </w:tr>
    </w:tbl>
    <w:p w14:paraId="4396A518" w14:textId="77777777" w:rsidR="001F2D3D" w:rsidRDefault="001F2D3D" w:rsidP="003B0A06">
      <w:pPr>
        <w:spacing w:line="240" w:lineRule="auto"/>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D3578E" w:rsidRPr="004F3A3E" w14:paraId="614A4238" w14:textId="77777777" w:rsidTr="00D3578E">
        <w:tc>
          <w:tcPr>
            <w:tcW w:w="1809" w:type="dxa"/>
          </w:tcPr>
          <w:p w14:paraId="43B82B82" w14:textId="53E56961" w:rsidR="00D3578E" w:rsidRPr="00B95F37" w:rsidRDefault="00D3578E" w:rsidP="00E4128B">
            <w:pPr>
              <w:rPr>
                <w:rFonts w:ascii="Calibri" w:hAnsi="Calibri"/>
                <w:b/>
                <w:color w:val="002060"/>
                <w:sz w:val="20"/>
                <w:szCs w:val="20"/>
                <w:u w:val="single"/>
                <w:lang w:val="en-GB"/>
              </w:rPr>
            </w:pPr>
            <w:r>
              <w:rPr>
                <w:rFonts w:ascii="Calibri" w:hAnsi="Calibri"/>
                <w:b/>
                <w:color w:val="002060"/>
                <w:sz w:val="20"/>
                <w:szCs w:val="20"/>
                <w:u w:val="single"/>
                <w:lang w:val="en-GB"/>
              </w:rPr>
              <w:t>Mar</w:t>
            </w:r>
            <w:r w:rsidRPr="00B95F37">
              <w:rPr>
                <w:rFonts w:ascii="Calibri" w:hAnsi="Calibri"/>
                <w:b/>
                <w:color w:val="002060"/>
                <w:sz w:val="20"/>
                <w:szCs w:val="20"/>
                <w:u w:val="single"/>
                <w:lang w:val="en-GB"/>
              </w:rPr>
              <w:t xml:space="preserve"> 20</w:t>
            </w:r>
            <w:r>
              <w:rPr>
                <w:rFonts w:ascii="Calibri" w:hAnsi="Calibri"/>
                <w:b/>
                <w:color w:val="002060"/>
                <w:sz w:val="20"/>
                <w:szCs w:val="20"/>
                <w:u w:val="single"/>
                <w:lang w:val="en-GB"/>
              </w:rPr>
              <w:t>19</w:t>
            </w:r>
            <w:r w:rsidRPr="00B95F37">
              <w:rPr>
                <w:rFonts w:ascii="Calibri" w:hAnsi="Calibri"/>
                <w:b/>
                <w:color w:val="002060"/>
                <w:sz w:val="20"/>
                <w:szCs w:val="20"/>
                <w:u w:val="single"/>
                <w:lang w:val="en-GB"/>
              </w:rPr>
              <w:t>-</w:t>
            </w:r>
            <w:r>
              <w:rPr>
                <w:rFonts w:ascii="Calibri" w:hAnsi="Calibri"/>
                <w:b/>
                <w:color w:val="002060"/>
                <w:sz w:val="20"/>
                <w:szCs w:val="20"/>
                <w:u w:val="single"/>
                <w:lang w:val="en-GB"/>
              </w:rPr>
              <w:t>Dic 2020</w:t>
            </w:r>
          </w:p>
        </w:tc>
        <w:tc>
          <w:tcPr>
            <w:tcW w:w="7969" w:type="dxa"/>
            <w:vAlign w:val="center"/>
          </w:tcPr>
          <w:p w14:paraId="7A0D0A1F" w14:textId="6A1FDFAE" w:rsidR="00D3578E" w:rsidRPr="00F2326B" w:rsidRDefault="00D3578E" w:rsidP="00D3578E">
            <w:pPr>
              <w:rPr>
                <w:rFonts w:ascii="Calibri" w:hAnsi="Calibri"/>
                <w:b/>
                <w:color w:val="002060"/>
                <w:sz w:val="24"/>
                <w:szCs w:val="24"/>
                <w:lang w:val="en-US"/>
              </w:rPr>
            </w:pPr>
            <w:r w:rsidRPr="00F2326B">
              <w:rPr>
                <w:rFonts w:ascii="Calibri" w:hAnsi="Calibri"/>
                <w:b/>
                <w:color w:val="002060"/>
                <w:sz w:val="24"/>
                <w:szCs w:val="24"/>
                <w:lang w:val="en-US"/>
              </w:rPr>
              <w:t xml:space="preserve">Project Manager presso CEL </w:t>
            </w:r>
            <w:r w:rsidR="00D97A74" w:rsidRPr="00F2326B">
              <w:rPr>
                <w:rFonts w:ascii="Calibri" w:hAnsi="Calibri"/>
                <w:b/>
                <w:color w:val="002060"/>
                <w:sz w:val="24"/>
                <w:szCs w:val="24"/>
                <w:lang w:val="en-US"/>
              </w:rPr>
              <w:t>S</w:t>
            </w:r>
            <w:r w:rsidRPr="00F2326B">
              <w:rPr>
                <w:rFonts w:ascii="Calibri" w:hAnsi="Calibri"/>
                <w:b/>
                <w:color w:val="002060"/>
                <w:sz w:val="24"/>
                <w:szCs w:val="24"/>
                <w:lang w:val="en-US"/>
              </w:rPr>
              <w:t>.p.A.</w:t>
            </w:r>
          </w:p>
        </w:tc>
      </w:tr>
      <w:tr w:rsidR="00A96C3E" w:rsidRPr="009B43A8" w14:paraId="00280E18" w14:textId="77777777" w:rsidTr="00360598">
        <w:tc>
          <w:tcPr>
            <w:tcW w:w="9778" w:type="dxa"/>
            <w:gridSpan w:val="2"/>
          </w:tcPr>
          <w:p w14:paraId="766AF438" w14:textId="63C1CF49" w:rsidR="00A96C3E" w:rsidRPr="009B43A8" w:rsidRDefault="00A96C3E" w:rsidP="00E4128B">
            <w:pPr>
              <w:rPr>
                <w:rFonts w:ascii="Calibri" w:hAnsi="Calibri"/>
                <w:b/>
                <w:sz w:val="20"/>
                <w:szCs w:val="20"/>
                <w:u w:val="single"/>
              </w:rPr>
            </w:pPr>
            <w:r w:rsidRPr="00D3578E">
              <w:rPr>
                <w:rFonts w:ascii="Calibri" w:hAnsi="Calibri"/>
                <w:b/>
                <w:sz w:val="20"/>
                <w:szCs w:val="20"/>
              </w:rPr>
              <w:t>Project Manager di progetti industriali per i settori relativi agli impianti idraulici, di condizionamento ed elettrici oltre alla gestione della parte edilizia di edifici industriali e commerciali. Valutazione e ottimizzazioni progetti aeraulici (HVAC) ed idraulici. Gestione economica ed organizzativa dei cantieri, gestione delle squadre di operai e dei fornitori. Alcuni dei Lavori seguiti:  centro commerciale Tigros Vigevano, Centro Audi Zentrum Varese, varie Banche UBI su tutto il territorio della Lombardia (Varese, Como, Lecco), Nuova sede Credem Varese, Mediobanca Foro Bonaparte Milano</w:t>
            </w:r>
          </w:p>
        </w:tc>
      </w:tr>
    </w:tbl>
    <w:p w14:paraId="71CC3FCA" w14:textId="7032168B" w:rsidR="00D3578E" w:rsidRDefault="00D3578E" w:rsidP="003B0A06">
      <w:pPr>
        <w:spacing w:line="240" w:lineRule="auto"/>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D3578E" w:rsidRPr="009B43A8" w14:paraId="75C38767" w14:textId="77777777" w:rsidTr="00E4128B">
        <w:tc>
          <w:tcPr>
            <w:tcW w:w="1809" w:type="dxa"/>
          </w:tcPr>
          <w:p w14:paraId="74F42BF2" w14:textId="3D000993" w:rsidR="00D3578E" w:rsidRPr="00B95F37" w:rsidRDefault="00D3578E" w:rsidP="00E4128B">
            <w:pPr>
              <w:rPr>
                <w:rFonts w:ascii="Calibri" w:hAnsi="Calibri"/>
                <w:b/>
                <w:color w:val="002060"/>
                <w:sz w:val="20"/>
                <w:szCs w:val="20"/>
                <w:u w:val="single"/>
                <w:lang w:val="en-GB"/>
              </w:rPr>
            </w:pPr>
            <w:r>
              <w:rPr>
                <w:rFonts w:ascii="Calibri" w:hAnsi="Calibri"/>
                <w:b/>
                <w:color w:val="002060"/>
                <w:sz w:val="20"/>
                <w:szCs w:val="20"/>
                <w:u w:val="single"/>
                <w:lang w:val="en-GB"/>
              </w:rPr>
              <w:t>Apr</w:t>
            </w:r>
            <w:r w:rsidRPr="00B95F37">
              <w:rPr>
                <w:rFonts w:ascii="Calibri" w:hAnsi="Calibri"/>
                <w:b/>
                <w:color w:val="002060"/>
                <w:sz w:val="20"/>
                <w:szCs w:val="20"/>
                <w:u w:val="single"/>
                <w:lang w:val="en-GB"/>
              </w:rPr>
              <w:t xml:space="preserve"> 20</w:t>
            </w:r>
            <w:r>
              <w:rPr>
                <w:rFonts w:ascii="Calibri" w:hAnsi="Calibri"/>
                <w:b/>
                <w:color w:val="002060"/>
                <w:sz w:val="20"/>
                <w:szCs w:val="20"/>
                <w:u w:val="single"/>
                <w:lang w:val="en-GB"/>
              </w:rPr>
              <w:t>18</w:t>
            </w:r>
            <w:r w:rsidRPr="00B95F37">
              <w:rPr>
                <w:rFonts w:ascii="Calibri" w:hAnsi="Calibri"/>
                <w:b/>
                <w:color w:val="002060"/>
                <w:sz w:val="20"/>
                <w:szCs w:val="20"/>
                <w:u w:val="single"/>
                <w:lang w:val="en-GB"/>
              </w:rPr>
              <w:t>-</w:t>
            </w:r>
            <w:r>
              <w:rPr>
                <w:rFonts w:ascii="Calibri" w:hAnsi="Calibri"/>
                <w:b/>
                <w:color w:val="002060"/>
                <w:sz w:val="20"/>
                <w:szCs w:val="20"/>
                <w:u w:val="single"/>
                <w:lang w:val="en-GB"/>
              </w:rPr>
              <w:t>Feb 2019</w:t>
            </w:r>
          </w:p>
        </w:tc>
        <w:tc>
          <w:tcPr>
            <w:tcW w:w="7969" w:type="dxa"/>
            <w:vAlign w:val="center"/>
          </w:tcPr>
          <w:p w14:paraId="5646D0C2" w14:textId="58746D58" w:rsidR="00D3578E" w:rsidRPr="00B95F37" w:rsidRDefault="00D3578E" w:rsidP="00E4128B">
            <w:pPr>
              <w:rPr>
                <w:rFonts w:ascii="Calibri" w:hAnsi="Calibri"/>
                <w:b/>
                <w:color w:val="002060"/>
                <w:sz w:val="24"/>
                <w:szCs w:val="24"/>
              </w:rPr>
            </w:pPr>
            <w:r>
              <w:rPr>
                <w:rFonts w:ascii="Calibri" w:hAnsi="Calibri"/>
                <w:b/>
                <w:color w:val="002060"/>
                <w:sz w:val="24"/>
                <w:szCs w:val="24"/>
              </w:rPr>
              <w:t>Ingegnere Civile presso studio Bizzozero</w:t>
            </w:r>
          </w:p>
        </w:tc>
      </w:tr>
      <w:tr w:rsidR="003C5B17" w:rsidRPr="009B43A8" w14:paraId="07050EF0" w14:textId="77777777" w:rsidTr="00A020B2">
        <w:tc>
          <w:tcPr>
            <w:tcW w:w="9778" w:type="dxa"/>
            <w:gridSpan w:val="2"/>
          </w:tcPr>
          <w:p w14:paraId="353D2D71" w14:textId="75FAE0F4" w:rsidR="003C5B17" w:rsidRPr="009B43A8" w:rsidRDefault="003C5B17" w:rsidP="00E4128B">
            <w:pPr>
              <w:rPr>
                <w:rFonts w:ascii="Calibri" w:hAnsi="Calibri"/>
                <w:b/>
                <w:sz w:val="20"/>
                <w:szCs w:val="20"/>
                <w:u w:val="single"/>
              </w:rPr>
            </w:pPr>
            <w:r w:rsidRPr="00D3578E">
              <w:rPr>
                <w:rFonts w:ascii="Calibri" w:hAnsi="Calibri"/>
                <w:b/>
                <w:sz w:val="20"/>
                <w:szCs w:val="20"/>
              </w:rPr>
              <w:t>Analisi e miglioramento energetico degli edifici, progettazione di impianti di condizionamento e di opere idrauliche di edifici privati ed industriali</w:t>
            </w:r>
          </w:p>
        </w:tc>
      </w:tr>
    </w:tbl>
    <w:p w14:paraId="59D9352B" w14:textId="77777777" w:rsidR="00D3578E" w:rsidRPr="009B43A8" w:rsidRDefault="00D3578E" w:rsidP="003B0A06">
      <w:pPr>
        <w:spacing w:line="240" w:lineRule="auto"/>
        <w:rPr>
          <w:rFonts w:ascii="Calibri" w:hAnsi="Calibri"/>
          <w:b/>
          <w:sz w:val="20"/>
          <w:szCs w:val="20"/>
          <w:u w:val="single"/>
        </w:rPr>
      </w:pPr>
    </w:p>
    <w:p w14:paraId="5A001C50" w14:textId="62606141" w:rsidR="00DB7B16" w:rsidRPr="00DB7B16" w:rsidRDefault="00DB7B16" w:rsidP="00DB7B16">
      <w:pPr>
        <w:rPr>
          <w:rFonts w:ascii="Calibri" w:hAnsi="Calibri"/>
          <w:b/>
          <w:sz w:val="20"/>
          <w:szCs w:val="20"/>
          <w:u w:val="single"/>
          <w:lang w:val="en-US"/>
        </w:rPr>
      </w:pPr>
      <w:r>
        <w:rPr>
          <w:rFonts w:ascii="Calibri" w:hAnsi="Calibri"/>
          <w:b/>
          <w:sz w:val="20"/>
          <w:szCs w:val="20"/>
          <w:u w:val="single"/>
          <w:lang w:val="en-US"/>
        </w:rPr>
        <w:t>ISTRUZIONE E FORMAZIONE</w:t>
      </w:r>
    </w:p>
    <w:tbl>
      <w:tblPr>
        <w:tblStyle w:val="Grigliatabella"/>
        <w:tblW w:w="0" w:type="auto"/>
        <w:tblLook w:val="04A0" w:firstRow="1" w:lastRow="0" w:firstColumn="1" w:lastColumn="0" w:noHBand="0" w:noVBand="1"/>
      </w:tblPr>
      <w:tblGrid>
        <w:gridCol w:w="1809"/>
        <w:gridCol w:w="7969"/>
      </w:tblGrid>
      <w:tr w:rsidR="00DB7B16" w:rsidRPr="00DB7B16" w14:paraId="6E8F5C1A" w14:textId="77777777" w:rsidTr="00E4128B">
        <w:tc>
          <w:tcPr>
            <w:tcW w:w="1809" w:type="dxa"/>
          </w:tcPr>
          <w:p w14:paraId="514B1855" w14:textId="16DB5516" w:rsidR="00DB7B16" w:rsidRPr="00B95F37" w:rsidRDefault="00DB7B16" w:rsidP="00E4128B">
            <w:pPr>
              <w:rPr>
                <w:rFonts w:ascii="Calibri" w:hAnsi="Calibri"/>
                <w:b/>
                <w:color w:val="002060"/>
                <w:sz w:val="20"/>
                <w:szCs w:val="20"/>
                <w:u w:val="single"/>
                <w:lang w:val="en-GB"/>
              </w:rPr>
            </w:pPr>
            <w:r>
              <w:rPr>
                <w:rFonts w:ascii="Calibri" w:hAnsi="Calibri"/>
                <w:b/>
                <w:color w:val="002060"/>
                <w:sz w:val="20"/>
                <w:szCs w:val="20"/>
                <w:u w:val="single"/>
                <w:lang w:val="en-GB"/>
              </w:rPr>
              <w:t>Ott 2019-Mar 2021</w:t>
            </w:r>
          </w:p>
        </w:tc>
        <w:tc>
          <w:tcPr>
            <w:tcW w:w="7969" w:type="dxa"/>
            <w:vAlign w:val="center"/>
          </w:tcPr>
          <w:p w14:paraId="6AE1ABF9" w14:textId="307E7D93" w:rsidR="00DB7B16" w:rsidRPr="00DB7B16" w:rsidRDefault="00DB7B16" w:rsidP="00DB7B16">
            <w:pPr>
              <w:rPr>
                <w:rFonts w:ascii="Calibri" w:hAnsi="Calibri"/>
                <w:b/>
                <w:color w:val="002060"/>
                <w:sz w:val="24"/>
                <w:szCs w:val="24"/>
                <w:lang w:val="en-US"/>
              </w:rPr>
            </w:pPr>
            <w:r w:rsidRPr="00DB7B16">
              <w:rPr>
                <w:rFonts w:ascii="Calibri" w:hAnsi="Calibri"/>
                <w:b/>
                <w:color w:val="002060"/>
                <w:sz w:val="24"/>
                <w:szCs w:val="24"/>
                <w:lang w:val="en-US"/>
              </w:rPr>
              <w:t>Master di II livello in Project and Contract Management in</w:t>
            </w:r>
            <w:r>
              <w:rPr>
                <w:rFonts w:ascii="Calibri" w:hAnsi="Calibri"/>
                <w:b/>
                <w:color w:val="002060"/>
                <w:sz w:val="24"/>
                <w:szCs w:val="24"/>
                <w:lang w:val="en-US"/>
              </w:rPr>
              <w:t xml:space="preserve"> </w:t>
            </w:r>
            <w:r w:rsidRPr="00DB7B16">
              <w:rPr>
                <w:rFonts w:ascii="Calibri" w:hAnsi="Calibri"/>
                <w:b/>
                <w:color w:val="002060"/>
                <w:sz w:val="24"/>
                <w:szCs w:val="24"/>
                <w:lang w:val="en-US"/>
              </w:rPr>
              <w:t>construction Works</w:t>
            </w:r>
            <w:r>
              <w:rPr>
                <w:rFonts w:ascii="Calibri" w:hAnsi="Calibri"/>
                <w:b/>
                <w:color w:val="002060"/>
                <w:sz w:val="24"/>
                <w:szCs w:val="24"/>
                <w:lang w:val="en-US"/>
              </w:rPr>
              <w:t>, Politecnico di Milano</w:t>
            </w:r>
          </w:p>
        </w:tc>
      </w:tr>
      <w:tr w:rsidR="00DB7B16" w:rsidRPr="009B43A8" w14:paraId="1C5038D4" w14:textId="77777777" w:rsidTr="00E4128B">
        <w:tc>
          <w:tcPr>
            <w:tcW w:w="1809" w:type="dxa"/>
          </w:tcPr>
          <w:p w14:paraId="0CCD39F9" w14:textId="7E15BE9C" w:rsidR="00DB7B16" w:rsidRPr="00DB7B16" w:rsidRDefault="00DB7B16" w:rsidP="00E4128B">
            <w:pPr>
              <w:rPr>
                <w:rFonts w:ascii="Calibri" w:hAnsi="Calibri"/>
                <w:b/>
                <w:sz w:val="20"/>
                <w:szCs w:val="20"/>
                <w:u w:val="single"/>
                <w:lang w:val="en-US"/>
              </w:rPr>
            </w:pPr>
            <w:r>
              <w:rPr>
                <w:rFonts w:ascii="Calibri" w:hAnsi="Calibri"/>
                <w:b/>
                <w:sz w:val="20"/>
                <w:szCs w:val="20"/>
                <w:u w:val="single"/>
                <w:lang w:val="en-US"/>
              </w:rPr>
              <w:t>Votazione</w:t>
            </w:r>
          </w:p>
        </w:tc>
        <w:tc>
          <w:tcPr>
            <w:tcW w:w="7969" w:type="dxa"/>
          </w:tcPr>
          <w:p w14:paraId="6DDEEDA8" w14:textId="43994865" w:rsidR="00DB7B16" w:rsidRPr="009B43A8" w:rsidRDefault="00DB7B16" w:rsidP="00E4128B">
            <w:pPr>
              <w:rPr>
                <w:rFonts w:ascii="Calibri" w:hAnsi="Calibri"/>
                <w:b/>
                <w:sz w:val="20"/>
                <w:szCs w:val="20"/>
                <w:u w:val="single"/>
              </w:rPr>
            </w:pPr>
            <w:r w:rsidRPr="00F2326B">
              <w:rPr>
                <w:rFonts w:ascii="Calibri" w:hAnsi="Calibri"/>
                <w:b/>
                <w:sz w:val="24"/>
                <w:szCs w:val="24"/>
              </w:rPr>
              <w:t>110 e Lode</w:t>
            </w:r>
          </w:p>
        </w:tc>
      </w:tr>
      <w:tr w:rsidR="00021EFE" w:rsidRPr="009B43A8" w14:paraId="20AEF268" w14:textId="77777777" w:rsidTr="004F1679">
        <w:tc>
          <w:tcPr>
            <w:tcW w:w="9778" w:type="dxa"/>
            <w:gridSpan w:val="2"/>
          </w:tcPr>
          <w:p w14:paraId="1292B178" w14:textId="43239204" w:rsidR="00021EFE" w:rsidRPr="00624993" w:rsidRDefault="00021EFE" w:rsidP="00243A34">
            <w:pPr>
              <w:rPr>
                <w:rFonts w:ascii="Calibri" w:hAnsi="Calibri"/>
                <w:b/>
                <w:sz w:val="20"/>
                <w:szCs w:val="20"/>
              </w:rPr>
            </w:pPr>
            <w:r w:rsidRPr="00B907B8">
              <w:rPr>
                <w:rFonts w:ascii="Calibri" w:hAnsi="Calibri"/>
                <w:b/>
                <w:sz w:val="20"/>
                <w:szCs w:val="20"/>
              </w:rPr>
              <w:t>Master Universitario post laurea magistrale di II livello in Project and Contract Management; tecniche di gestione delle opere civili di alto livello di complessità, con strumenti e procedure gestionali volte ad ottimizzare le opere, i tempi ed i fornitori. Conoscenze ed Analisi ad alto livello dei contratti legali legati alle opere civili secondo le normative italiane ed internazionali.Tra le varie tematiche affrontate durante il master sono stati anche analizzati con appostiti corsi legati all’Analisi di bilancio, alla sicurezza (NEBOSH) e corsi di Ingegneria Gestionale per poter gestire al meglio tutti gli aspetti legati ad un progetto.</w:t>
            </w:r>
          </w:p>
        </w:tc>
      </w:tr>
    </w:tbl>
    <w:p w14:paraId="25082CF0" w14:textId="3A12A3F3" w:rsidR="00DB7B16" w:rsidRDefault="00DB7B16" w:rsidP="00A4537D">
      <w:pPr>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AC4214" w:rsidRPr="00AC4214" w14:paraId="290DC2B5" w14:textId="77777777" w:rsidTr="00E4128B">
        <w:tc>
          <w:tcPr>
            <w:tcW w:w="1809" w:type="dxa"/>
          </w:tcPr>
          <w:p w14:paraId="432209EB" w14:textId="19FE916F" w:rsidR="00AC4214" w:rsidRPr="00B95F37" w:rsidRDefault="00AC4214" w:rsidP="00E4128B">
            <w:pPr>
              <w:rPr>
                <w:rFonts w:ascii="Calibri" w:hAnsi="Calibri"/>
                <w:b/>
                <w:color w:val="002060"/>
                <w:sz w:val="20"/>
                <w:szCs w:val="20"/>
                <w:u w:val="single"/>
                <w:lang w:val="en-GB"/>
              </w:rPr>
            </w:pPr>
            <w:r>
              <w:rPr>
                <w:rFonts w:ascii="Calibri" w:hAnsi="Calibri"/>
                <w:b/>
                <w:color w:val="002060"/>
                <w:sz w:val="20"/>
                <w:szCs w:val="20"/>
                <w:u w:val="single"/>
                <w:lang w:val="en-GB"/>
              </w:rPr>
              <w:lastRenderedPageBreak/>
              <w:t>Febb. 2019</w:t>
            </w:r>
          </w:p>
        </w:tc>
        <w:tc>
          <w:tcPr>
            <w:tcW w:w="7969" w:type="dxa"/>
            <w:vAlign w:val="center"/>
          </w:tcPr>
          <w:p w14:paraId="0BE34654" w14:textId="31BC1AE6" w:rsidR="00AC4214" w:rsidRPr="00AC4214" w:rsidRDefault="00AC4214" w:rsidP="00E4128B">
            <w:pPr>
              <w:rPr>
                <w:rFonts w:ascii="Calibri" w:hAnsi="Calibri"/>
                <w:b/>
                <w:color w:val="002060"/>
                <w:sz w:val="24"/>
                <w:szCs w:val="24"/>
              </w:rPr>
            </w:pPr>
            <w:r w:rsidRPr="00AC4214">
              <w:rPr>
                <w:rFonts w:ascii="Calibri" w:hAnsi="Calibri"/>
                <w:b/>
                <w:color w:val="002060"/>
                <w:sz w:val="24"/>
                <w:szCs w:val="24"/>
              </w:rPr>
              <w:t>Superamento esame di stato e</w:t>
            </w:r>
            <w:r>
              <w:rPr>
                <w:rFonts w:ascii="Calibri" w:hAnsi="Calibri"/>
                <w:b/>
                <w:color w:val="002060"/>
                <w:sz w:val="24"/>
                <w:szCs w:val="24"/>
              </w:rPr>
              <w:t>d iscrizione all’ordine degli Ingegneri di Varese n°3877 Sezione A</w:t>
            </w:r>
          </w:p>
        </w:tc>
      </w:tr>
    </w:tbl>
    <w:p w14:paraId="1FE3131A" w14:textId="77777777" w:rsidR="00994F28" w:rsidRPr="00E7562A" w:rsidRDefault="00994F28" w:rsidP="00194E1C">
      <w:pPr>
        <w:spacing w:after="0"/>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994F28" w:rsidRPr="00994F28" w14:paraId="47896AD0" w14:textId="77777777" w:rsidTr="00E4128B">
        <w:tc>
          <w:tcPr>
            <w:tcW w:w="1809" w:type="dxa"/>
          </w:tcPr>
          <w:p w14:paraId="2F83BEE4" w14:textId="02335D7C" w:rsidR="00994F28" w:rsidRPr="00B95F37" w:rsidRDefault="00994F28" w:rsidP="00E4128B">
            <w:pPr>
              <w:rPr>
                <w:rFonts w:ascii="Calibri" w:hAnsi="Calibri"/>
                <w:b/>
                <w:color w:val="002060"/>
                <w:sz w:val="20"/>
                <w:szCs w:val="20"/>
                <w:u w:val="single"/>
                <w:lang w:val="en-GB"/>
              </w:rPr>
            </w:pPr>
            <w:r>
              <w:rPr>
                <w:rFonts w:ascii="Calibri" w:hAnsi="Calibri"/>
                <w:b/>
                <w:color w:val="002060"/>
                <w:sz w:val="20"/>
                <w:szCs w:val="20"/>
                <w:u w:val="single"/>
                <w:lang w:val="en-GB"/>
              </w:rPr>
              <w:t>Ott 2015-Dic 2017</w:t>
            </w:r>
          </w:p>
        </w:tc>
        <w:tc>
          <w:tcPr>
            <w:tcW w:w="7969" w:type="dxa"/>
            <w:vAlign w:val="center"/>
          </w:tcPr>
          <w:p w14:paraId="6C3EFD54" w14:textId="1EDF0B2D" w:rsidR="00994F28" w:rsidRPr="00994F28" w:rsidRDefault="00994F28" w:rsidP="00E4128B">
            <w:pPr>
              <w:rPr>
                <w:rFonts w:ascii="Calibri" w:hAnsi="Calibri"/>
                <w:b/>
                <w:color w:val="002060"/>
                <w:sz w:val="24"/>
                <w:szCs w:val="24"/>
              </w:rPr>
            </w:pPr>
            <w:r w:rsidRPr="00994F28">
              <w:rPr>
                <w:rFonts w:ascii="Calibri" w:hAnsi="Calibri"/>
                <w:b/>
                <w:color w:val="002060"/>
                <w:sz w:val="24"/>
                <w:szCs w:val="24"/>
              </w:rPr>
              <w:t>Laura Magistrale in Ingegneria C</w:t>
            </w:r>
            <w:r>
              <w:rPr>
                <w:rFonts w:ascii="Calibri" w:hAnsi="Calibri"/>
                <w:b/>
                <w:color w:val="002060"/>
                <w:sz w:val="24"/>
                <w:szCs w:val="24"/>
              </w:rPr>
              <w:t>ivile presso il Politecnico di Milano</w:t>
            </w:r>
            <w:r w:rsidR="00642F04">
              <w:rPr>
                <w:rFonts w:ascii="Calibri" w:hAnsi="Calibri"/>
                <w:b/>
                <w:color w:val="002060"/>
                <w:sz w:val="24"/>
                <w:szCs w:val="24"/>
              </w:rPr>
              <w:t xml:space="preserve"> (LM-23)</w:t>
            </w:r>
          </w:p>
        </w:tc>
      </w:tr>
    </w:tbl>
    <w:p w14:paraId="46A47E07" w14:textId="77777777" w:rsidR="00994F28" w:rsidRPr="00994F28" w:rsidRDefault="00994F28" w:rsidP="00194E1C">
      <w:pPr>
        <w:spacing w:after="0"/>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8C6647" w:rsidRPr="00642F04" w14:paraId="57F86586" w14:textId="77777777" w:rsidTr="00E4128B">
        <w:tc>
          <w:tcPr>
            <w:tcW w:w="1809" w:type="dxa"/>
          </w:tcPr>
          <w:p w14:paraId="65855CBA" w14:textId="5644640E" w:rsidR="008C6647" w:rsidRPr="00B95F37" w:rsidRDefault="008C6647" w:rsidP="00E4128B">
            <w:pPr>
              <w:rPr>
                <w:rFonts w:ascii="Calibri" w:hAnsi="Calibri"/>
                <w:b/>
                <w:color w:val="002060"/>
                <w:sz w:val="20"/>
                <w:szCs w:val="20"/>
                <w:u w:val="single"/>
                <w:lang w:val="en-GB"/>
              </w:rPr>
            </w:pPr>
            <w:r>
              <w:rPr>
                <w:rFonts w:ascii="Calibri" w:hAnsi="Calibri"/>
                <w:b/>
                <w:color w:val="002060"/>
                <w:sz w:val="20"/>
                <w:szCs w:val="20"/>
                <w:u w:val="single"/>
                <w:lang w:val="en-GB"/>
              </w:rPr>
              <w:t>Ott 2012-2015</w:t>
            </w:r>
          </w:p>
        </w:tc>
        <w:tc>
          <w:tcPr>
            <w:tcW w:w="7969" w:type="dxa"/>
            <w:vAlign w:val="center"/>
          </w:tcPr>
          <w:p w14:paraId="4843469A" w14:textId="133C47CB" w:rsidR="008C6647" w:rsidRPr="00642F04" w:rsidRDefault="00642F04" w:rsidP="00E4128B">
            <w:pPr>
              <w:rPr>
                <w:rFonts w:ascii="Calibri" w:hAnsi="Calibri"/>
                <w:b/>
                <w:color w:val="002060"/>
                <w:sz w:val="24"/>
                <w:szCs w:val="24"/>
              </w:rPr>
            </w:pPr>
            <w:r w:rsidRPr="00642F04">
              <w:rPr>
                <w:rFonts w:ascii="Calibri" w:hAnsi="Calibri"/>
                <w:b/>
                <w:color w:val="002060"/>
                <w:sz w:val="24"/>
                <w:szCs w:val="24"/>
              </w:rPr>
              <w:t>Laurea Triennale in Ingegneira C</w:t>
            </w:r>
            <w:r>
              <w:rPr>
                <w:rFonts w:ascii="Calibri" w:hAnsi="Calibri"/>
                <w:b/>
                <w:color w:val="002060"/>
                <w:sz w:val="24"/>
                <w:szCs w:val="24"/>
              </w:rPr>
              <w:t>ivile e Ambientale presso il Politecnico di Milano (L-7)</w:t>
            </w:r>
          </w:p>
        </w:tc>
      </w:tr>
    </w:tbl>
    <w:p w14:paraId="22F0ABB5" w14:textId="58BBB96A" w:rsidR="00194E1C" w:rsidRDefault="00194E1C" w:rsidP="00191188">
      <w:pPr>
        <w:spacing w:line="240" w:lineRule="auto"/>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8C58AC" w:rsidRPr="008C58AC" w14:paraId="0CE07583" w14:textId="77777777" w:rsidTr="00E4128B">
        <w:tc>
          <w:tcPr>
            <w:tcW w:w="1809" w:type="dxa"/>
          </w:tcPr>
          <w:p w14:paraId="03ECE3AE" w14:textId="36A655DB" w:rsidR="008C58AC" w:rsidRPr="00B95F37" w:rsidRDefault="008C58AC" w:rsidP="00E4128B">
            <w:pPr>
              <w:rPr>
                <w:rFonts w:ascii="Calibri" w:hAnsi="Calibri"/>
                <w:b/>
                <w:color w:val="002060"/>
                <w:sz w:val="20"/>
                <w:szCs w:val="20"/>
                <w:u w:val="single"/>
                <w:lang w:val="en-GB"/>
              </w:rPr>
            </w:pPr>
            <w:r>
              <w:rPr>
                <w:rFonts w:ascii="Calibri" w:hAnsi="Calibri"/>
                <w:b/>
                <w:color w:val="002060"/>
                <w:sz w:val="20"/>
                <w:szCs w:val="20"/>
                <w:u w:val="single"/>
                <w:lang w:val="en-GB"/>
              </w:rPr>
              <w:t>Lug 2013</w:t>
            </w:r>
          </w:p>
        </w:tc>
        <w:tc>
          <w:tcPr>
            <w:tcW w:w="7969" w:type="dxa"/>
            <w:vAlign w:val="center"/>
          </w:tcPr>
          <w:p w14:paraId="31E72E1A" w14:textId="7A4B9AFB" w:rsidR="008C58AC" w:rsidRPr="008C58AC" w:rsidRDefault="008C58AC" w:rsidP="00E4128B">
            <w:pPr>
              <w:rPr>
                <w:rFonts w:ascii="Calibri" w:hAnsi="Calibri"/>
                <w:b/>
                <w:color w:val="002060"/>
                <w:sz w:val="24"/>
                <w:szCs w:val="24"/>
              </w:rPr>
            </w:pPr>
            <w:r w:rsidRPr="008C58AC">
              <w:rPr>
                <w:rFonts w:ascii="Calibri" w:hAnsi="Calibri"/>
                <w:b/>
                <w:color w:val="002060"/>
                <w:sz w:val="24"/>
                <w:szCs w:val="24"/>
              </w:rPr>
              <w:t>Diploma accademico presso il Conservatorio di M</w:t>
            </w:r>
            <w:r>
              <w:rPr>
                <w:rFonts w:ascii="Calibri" w:hAnsi="Calibri"/>
                <w:b/>
                <w:color w:val="002060"/>
                <w:sz w:val="24"/>
                <w:szCs w:val="24"/>
              </w:rPr>
              <w:t>usica di Como</w:t>
            </w:r>
          </w:p>
        </w:tc>
      </w:tr>
    </w:tbl>
    <w:p w14:paraId="34C4FB63" w14:textId="41857F80" w:rsidR="008C58AC" w:rsidRDefault="008C58AC" w:rsidP="00191188">
      <w:pPr>
        <w:spacing w:line="240" w:lineRule="auto"/>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8C58AC" w:rsidRPr="008C58AC" w14:paraId="424DE4D6" w14:textId="77777777" w:rsidTr="00E4128B">
        <w:tc>
          <w:tcPr>
            <w:tcW w:w="1809" w:type="dxa"/>
          </w:tcPr>
          <w:p w14:paraId="47092993" w14:textId="03F744F5" w:rsidR="008C58AC" w:rsidRPr="00B95F37" w:rsidRDefault="008C58AC" w:rsidP="00E4128B">
            <w:pPr>
              <w:rPr>
                <w:rFonts w:ascii="Calibri" w:hAnsi="Calibri"/>
                <w:b/>
                <w:color w:val="002060"/>
                <w:sz w:val="20"/>
                <w:szCs w:val="20"/>
                <w:u w:val="single"/>
                <w:lang w:val="en-GB"/>
              </w:rPr>
            </w:pPr>
            <w:r>
              <w:rPr>
                <w:rFonts w:ascii="Calibri" w:hAnsi="Calibri"/>
                <w:b/>
                <w:color w:val="002060"/>
                <w:sz w:val="20"/>
                <w:szCs w:val="20"/>
                <w:u w:val="single"/>
                <w:lang w:val="en-GB"/>
              </w:rPr>
              <w:t>2007-2012</w:t>
            </w:r>
          </w:p>
        </w:tc>
        <w:tc>
          <w:tcPr>
            <w:tcW w:w="7969" w:type="dxa"/>
            <w:vAlign w:val="center"/>
          </w:tcPr>
          <w:p w14:paraId="458CB6CE" w14:textId="2934FA16" w:rsidR="008C58AC" w:rsidRPr="008C58AC" w:rsidRDefault="008C58AC" w:rsidP="00E4128B">
            <w:pPr>
              <w:rPr>
                <w:rFonts w:ascii="Calibri" w:hAnsi="Calibri"/>
                <w:b/>
                <w:color w:val="002060"/>
                <w:sz w:val="24"/>
                <w:szCs w:val="24"/>
              </w:rPr>
            </w:pPr>
            <w:r w:rsidRPr="008C58AC">
              <w:rPr>
                <w:rFonts w:ascii="Calibri" w:hAnsi="Calibri"/>
                <w:b/>
                <w:color w:val="002060"/>
                <w:sz w:val="24"/>
                <w:szCs w:val="24"/>
              </w:rPr>
              <w:t>Liceo Scientifico G. Ferraris, V</w:t>
            </w:r>
            <w:r>
              <w:rPr>
                <w:rFonts w:ascii="Calibri" w:hAnsi="Calibri"/>
                <w:b/>
                <w:color w:val="002060"/>
                <w:sz w:val="24"/>
                <w:szCs w:val="24"/>
              </w:rPr>
              <w:t>arese, Corso sperimentale di Scienze</w:t>
            </w:r>
          </w:p>
        </w:tc>
      </w:tr>
    </w:tbl>
    <w:p w14:paraId="6D13184F" w14:textId="77777777" w:rsidR="00446DE2" w:rsidRPr="00E7562A" w:rsidRDefault="00446DE2" w:rsidP="00A4537D">
      <w:pPr>
        <w:spacing w:after="0"/>
        <w:rPr>
          <w:rFonts w:ascii="Calibri" w:hAnsi="Calibri"/>
          <w:sz w:val="20"/>
          <w:szCs w:val="20"/>
        </w:rPr>
      </w:pPr>
    </w:p>
    <w:p w14:paraId="7D791851" w14:textId="008A9FC6" w:rsidR="00A4537D" w:rsidRDefault="00446DE2" w:rsidP="00A4537D">
      <w:pPr>
        <w:spacing w:after="0"/>
        <w:rPr>
          <w:b/>
          <w:sz w:val="20"/>
          <w:szCs w:val="20"/>
          <w:u w:val="single"/>
          <w:lang w:val="en-US"/>
        </w:rPr>
      </w:pPr>
      <w:r>
        <w:rPr>
          <w:b/>
          <w:sz w:val="20"/>
          <w:szCs w:val="20"/>
          <w:u w:val="single"/>
          <w:lang w:val="en-US"/>
        </w:rPr>
        <w:t>ALTRE ATTIVITA’</w:t>
      </w:r>
    </w:p>
    <w:p w14:paraId="61200FE5" w14:textId="260EC166" w:rsidR="00446DE2" w:rsidRDefault="00446DE2" w:rsidP="00A4537D">
      <w:pPr>
        <w:spacing w:after="0"/>
        <w:rPr>
          <w:b/>
          <w:sz w:val="20"/>
          <w:szCs w:val="20"/>
          <w:u w:val="single"/>
          <w:lang w:val="en-US"/>
        </w:rPr>
      </w:pPr>
    </w:p>
    <w:tbl>
      <w:tblPr>
        <w:tblStyle w:val="Grigliatabella"/>
        <w:tblW w:w="0" w:type="auto"/>
        <w:tblLook w:val="04A0" w:firstRow="1" w:lastRow="0" w:firstColumn="1" w:lastColumn="0" w:noHBand="0" w:noVBand="1"/>
      </w:tblPr>
      <w:tblGrid>
        <w:gridCol w:w="1809"/>
        <w:gridCol w:w="7969"/>
      </w:tblGrid>
      <w:tr w:rsidR="00446DE2" w:rsidRPr="008C58AC" w14:paraId="4A01906B" w14:textId="77777777" w:rsidTr="00E4128B">
        <w:tc>
          <w:tcPr>
            <w:tcW w:w="1809" w:type="dxa"/>
          </w:tcPr>
          <w:p w14:paraId="657D91C2" w14:textId="0BD4D356" w:rsidR="00446DE2" w:rsidRPr="00B95F37" w:rsidRDefault="00446DE2" w:rsidP="00E4128B">
            <w:pPr>
              <w:rPr>
                <w:rFonts w:ascii="Calibri" w:hAnsi="Calibri"/>
                <w:b/>
                <w:color w:val="002060"/>
                <w:sz w:val="20"/>
                <w:szCs w:val="20"/>
                <w:u w:val="single"/>
                <w:lang w:val="en-GB"/>
              </w:rPr>
            </w:pPr>
            <w:r>
              <w:rPr>
                <w:rFonts w:ascii="Calibri" w:hAnsi="Calibri"/>
                <w:b/>
                <w:color w:val="002060"/>
                <w:sz w:val="20"/>
                <w:szCs w:val="20"/>
                <w:u w:val="single"/>
                <w:lang w:val="en-GB"/>
              </w:rPr>
              <w:t>Sett-2021</w:t>
            </w:r>
            <w:r w:rsidR="00F3311E">
              <w:rPr>
                <w:rFonts w:ascii="Calibri" w:hAnsi="Calibri"/>
                <w:b/>
                <w:color w:val="002060"/>
                <w:sz w:val="20"/>
                <w:szCs w:val="20"/>
                <w:u w:val="single"/>
                <w:lang w:val="en-GB"/>
              </w:rPr>
              <w:t>-Attuale</w:t>
            </w:r>
          </w:p>
        </w:tc>
        <w:tc>
          <w:tcPr>
            <w:tcW w:w="7969" w:type="dxa"/>
            <w:vAlign w:val="center"/>
          </w:tcPr>
          <w:p w14:paraId="1D4DBABC" w14:textId="155F74E7" w:rsidR="00446DE2" w:rsidRPr="008C58AC" w:rsidRDefault="00446DE2" w:rsidP="00E4128B">
            <w:pPr>
              <w:rPr>
                <w:rFonts w:ascii="Calibri" w:hAnsi="Calibri"/>
                <w:b/>
                <w:color w:val="002060"/>
                <w:sz w:val="24"/>
                <w:szCs w:val="24"/>
              </w:rPr>
            </w:pPr>
            <w:r>
              <w:rPr>
                <w:rFonts w:ascii="Calibri" w:hAnsi="Calibri"/>
                <w:b/>
                <w:color w:val="002060"/>
                <w:sz w:val="24"/>
                <w:szCs w:val="24"/>
              </w:rPr>
              <w:t>Consigliere comunale presso Comune di Comerio</w:t>
            </w:r>
          </w:p>
        </w:tc>
      </w:tr>
      <w:tr w:rsidR="00191188" w:rsidRPr="008C58AC" w14:paraId="05FB17AA" w14:textId="77777777" w:rsidTr="005C4701">
        <w:tc>
          <w:tcPr>
            <w:tcW w:w="9778" w:type="dxa"/>
            <w:gridSpan w:val="2"/>
          </w:tcPr>
          <w:p w14:paraId="498171E4" w14:textId="1572ED04" w:rsidR="00191188" w:rsidRDefault="00191188" w:rsidP="00E4128B">
            <w:pPr>
              <w:rPr>
                <w:rFonts w:ascii="Calibri" w:hAnsi="Calibri"/>
                <w:b/>
                <w:color w:val="002060"/>
                <w:sz w:val="24"/>
                <w:szCs w:val="24"/>
              </w:rPr>
            </w:pPr>
            <w:r w:rsidRPr="00805A70">
              <w:rPr>
                <w:rFonts w:ascii="Calibri" w:hAnsi="Calibri"/>
                <w:b/>
                <w:color w:val="000000" w:themeColor="text1"/>
                <w:sz w:val="24"/>
                <w:szCs w:val="24"/>
              </w:rPr>
              <w:t>Delega alle opere pubbliche, al dissesto idrogeologico, ai rapporti con il Parco Campo dei Fiori, al decoro urbano e alle manutenzioni</w:t>
            </w:r>
          </w:p>
        </w:tc>
      </w:tr>
    </w:tbl>
    <w:p w14:paraId="1F1E3901" w14:textId="567DE211" w:rsidR="00446DE2" w:rsidRDefault="00446DE2" w:rsidP="00A4537D">
      <w:pPr>
        <w:spacing w:after="0"/>
        <w:rPr>
          <w:b/>
          <w:sz w:val="20"/>
          <w:szCs w:val="20"/>
          <w:u w:val="single"/>
        </w:rPr>
      </w:pPr>
    </w:p>
    <w:tbl>
      <w:tblPr>
        <w:tblStyle w:val="Grigliatabella"/>
        <w:tblW w:w="0" w:type="auto"/>
        <w:tblLook w:val="04A0" w:firstRow="1" w:lastRow="0" w:firstColumn="1" w:lastColumn="0" w:noHBand="0" w:noVBand="1"/>
      </w:tblPr>
      <w:tblGrid>
        <w:gridCol w:w="1809"/>
        <w:gridCol w:w="7969"/>
      </w:tblGrid>
      <w:tr w:rsidR="00004192" w:rsidRPr="008C58AC" w14:paraId="3D7F3407" w14:textId="77777777" w:rsidTr="00E4128B">
        <w:tc>
          <w:tcPr>
            <w:tcW w:w="1809" w:type="dxa"/>
          </w:tcPr>
          <w:p w14:paraId="31B5F164" w14:textId="2CA39DE8" w:rsidR="00004192" w:rsidRPr="00B95F37" w:rsidRDefault="00004192" w:rsidP="00E4128B">
            <w:pPr>
              <w:rPr>
                <w:rFonts w:ascii="Calibri" w:hAnsi="Calibri"/>
                <w:b/>
                <w:color w:val="002060"/>
                <w:sz w:val="20"/>
                <w:szCs w:val="20"/>
                <w:u w:val="single"/>
                <w:lang w:val="en-GB"/>
              </w:rPr>
            </w:pPr>
            <w:r>
              <w:rPr>
                <w:rFonts w:ascii="Calibri" w:hAnsi="Calibri"/>
                <w:b/>
                <w:color w:val="002060"/>
                <w:sz w:val="20"/>
                <w:szCs w:val="20"/>
                <w:u w:val="single"/>
                <w:lang w:val="en-GB"/>
              </w:rPr>
              <w:t>Sett-2021</w:t>
            </w:r>
            <w:r w:rsidR="00F3311E">
              <w:rPr>
                <w:rFonts w:ascii="Calibri" w:hAnsi="Calibri"/>
                <w:b/>
                <w:color w:val="002060"/>
                <w:sz w:val="20"/>
                <w:szCs w:val="20"/>
                <w:u w:val="single"/>
                <w:lang w:val="en-GB"/>
              </w:rPr>
              <w:t>-Attuale</w:t>
            </w:r>
          </w:p>
        </w:tc>
        <w:tc>
          <w:tcPr>
            <w:tcW w:w="7969" w:type="dxa"/>
            <w:vAlign w:val="center"/>
          </w:tcPr>
          <w:p w14:paraId="2BFA5442" w14:textId="477BE1CF" w:rsidR="00004192" w:rsidRPr="008C58AC" w:rsidRDefault="00004192" w:rsidP="00E4128B">
            <w:pPr>
              <w:rPr>
                <w:rFonts w:ascii="Calibri" w:hAnsi="Calibri"/>
                <w:b/>
                <w:color w:val="002060"/>
                <w:sz w:val="24"/>
                <w:szCs w:val="24"/>
              </w:rPr>
            </w:pPr>
            <w:r>
              <w:rPr>
                <w:rFonts w:ascii="Calibri" w:hAnsi="Calibri"/>
                <w:b/>
                <w:color w:val="002060"/>
                <w:sz w:val="24"/>
                <w:szCs w:val="24"/>
              </w:rPr>
              <w:t>Direttore Musicale coro “After All”</w:t>
            </w:r>
          </w:p>
        </w:tc>
      </w:tr>
      <w:tr w:rsidR="00191188" w:rsidRPr="008C58AC" w14:paraId="217E2760" w14:textId="77777777" w:rsidTr="00421365">
        <w:tc>
          <w:tcPr>
            <w:tcW w:w="9778" w:type="dxa"/>
            <w:gridSpan w:val="2"/>
          </w:tcPr>
          <w:p w14:paraId="7FA96B16" w14:textId="5FC664FE" w:rsidR="00191188" w:rsidRDefault="00191188" w:rsidP="00E4128B">
            <w:pPr>
              <w:rPr>
                <w:rFonts w:ascii="Calibri" w:hAnsi="Calibri"/>
                <w:b/>
                <w:color w:val="002060"/>
                <w:sz w:val="24"/>
                <w:szCs w:val="24"/>
              </w:rPr>
            </w:pPr>
            <w:r w:rsidRPr="00805A70">
              <w:rPr>
                <w:rFonts w:ascii="Calibri" w:hAnsi="Calibri"/>
                <w:b/>
                <w:color w:val="000000" w:themeColor="text1"/>
                <w:sz w:val="24"/>
                <w:szCs w:val="24"/>
              </w:rPr>
              <w:t>Preparatore tecnico-musicale e arrangiatore per il coro “After All”, costituito da ragazze</w:t>
            </w:r>
            <w:r>
              <w:rPr>
                <w:rFonts w:ascii="Calibri" w:hAnsi="Calibri"/>
                <w:b/>
                <w:color w:val="000000" w:themeColor="text1"/>
                <w:sz w:val="24"/>
                <w:szCs w:val="24"/>
              </w:rPr>
              <w:t xml:space="preserve"> </w:t>
            </w:r>
            <w:r w:rsidRPr="00805A70">
              <w:rPr>
                <w:rFonts w:ascii="Calibri" w:hAnsi="Calibri"/>
                <w:b/>
                <w:color w:val="000000" w:themeColor="text1"/>
                <w:sz w:val="24"/>
                <w:szCs w:val="24"/>
              </w:rPr>
              <w:t>adolescenti di età compresa tra i 13 ed i 21 anni. Concerti in Italia e all’estero (Francia e</w:t>
            </w:r>
            <w:r>
              <w:rPr>
                <w:rFonts w:ascii="Calibri" w:hAnsi="Calibri"/>
                <w:b/>
                <w:color w:val="000000" w:themeColor="text1"/>
                <w:sz w:val="24"/>
                <w:szCs w:val="24"/>
              </w:rPr>
              <w:t xml:space="preserve"> </w:t>
            </w:r>
            <w:r w:rsidRPr="00805A70">
              <w:rPr>
                <w:rFonts w:ascii="Calibri" w:hAnsi="Calibri"/>
                <w:b/>
                <w:color w:val="000000" w:themeColor="text1"/>
                <w:sz w:val="24"/>
                <w:szCs w:val="24"/>
              </w:rPr>
              <w:t>Germania).</w:t>
            </w:r>
          </w:p>
        </w:tc>
      </w:tr>
    </w:tbl>
    <w:p w14:paraId="36568EED" w14:textId="77777777" w:rsidR="00004192" w:rsidRDefault="00004192" w:rsidP="00A4537D">
      <w:pPr>
        <w:spacing w:after="0"/>
        <w:rPr>
          <w:b/>
          <w:sz w:val="20"/>
          <w:szCs w:val="20"/>
          <w:u w:val="single"/>
        </w:rPr>
      </w:pPr>
    </w:p>
    <w:tbl>
      <w:tblPr>
        <w:tblStyle w:val="Grigliatabella"/>
        <w:tblW w:w="0" w:type="auto"/>
        <w:tblLook w:val="04A0" w:firstRow="1" w:lastRow="0" w:firstColumn="1" w:lastColumn="0" w:noHBand="0" w:noVBand="1"/>
      </w:tblPr>
      <w:tblGrid>
        <w:gridCol w:w="9778"/>
      </w:tblGrid>
      <w:tr w:rsidR="00292873" w:rsidRPr="008C58AC" w14:paraId="1C977F66" w14:textId="77777777" w:rsidTr="00451EC8">
        <w:tc>
          <w:tcPr>
            <w:tcW w:w="9778" w:type="dxa"/>
          </w:tcPr>
          <w:p w14:paraId="3BA74F3C" w14:textId="333BE922" w:rsidR="00292873" w:rsidRPr="008C58AC" w:rsidRDefault="00292873" w:rsidP="00E4128B">
            <w:pPr>
              <w:rPr>
                <w:rFonts w:ascii="Calibri" w:hAnsi="Calibri"/>
                <w:b/>
                <w:color w:val="002060"/>
                <w:sz w:val="24"/>
                <w:szCs w:val="24"/>
              </w:rPr>
            </w:pPr>
            <w:r>
              <w:rPr>
                <w:rFonts w:ascii="Calibri" w:hAnsi="Calibri"/>
                <w:b/>
                <w:color w:val="002060"/>
                <w:sz w:val="24"/>
                <w:szCs w:val="24"/>
              </w:rPr>
              <w:t>Volontariato presso il Gruppo</w:t>
            </w:r>
            <w:r w:rsidR="006D0ADD">
              <w:rPr>
                <w:rFonts w:ascii="Calibri" w:hAnsi="Calibri"/>
                <w:b/>
                <w:color w:val="002060"/>
                <w:sz w:val="24"/>
                <w:szCs w:val="24"/>
              </w:rPr>
              <w:t xml:space="preserve"> FAI</w:t>
            </w:r>
            <w:r>
              <w:rPr>
                <w:rFonts w:ascii="Calibri" w:hAnsi="Calibri"/>
                <w:b/>
                <w:color w:val="002060"/>
                <w:sz w:val="24"/>
                <w:szCs w:val="24"/>
              </w:rPr>
              <w:t xml:space="preserve"> Giovani Varese e presso il Gruppo Alpini di Comerio</w:t>
            </w:r>
          </w:p>
        </w:tc>
      </w:tr>
    </w:tbl>
    <w:p w14:paraId="4B222359" w14:textId="77777777" w:rsidR="00004192" w:rsidRPr="00446DE2" w:rsidRDefault="00004192" w:rsidP="00A4537D">
      <w:pPr>
        <w:spacing w:after="0"/>
        <w:rPr>
          <w:b/>
          <w:sz w:val="20"/>
          <w:szCs w:val="20"/>
          <w:u w:val="single"/>
        </w:rPr>
      </w:pPr>
    </w:p>
    <w:tbl>
      <w:tblPr>
        <w:tblStyle w:val="Grigliatabella"/>
        <w:tblW w:w="0" w:type="auto"/>
        <w:tblLook w:val="04A0" w:firstRow="1" w:lastRow="0" w:firstColumn="1" w:lastColumn="0" w:noHBand="0" w:noVBand="1"/>
      </w:tblPr>
      <w:tblGrid>
        <w:gridCol w:w="1809"/>
        <w:gridCol w:w="7969"/>
      </w:tblGrid>
      <w:tr w:rsidR="00365192" w:rsidRPr="008C58AC" w14:paraId="6F9B4DC5" w14:textId="77777777" w:rsidTr="00E4128B">
        <w:tc>
          <w:tcPr>
            <w:tcW w:w="1809" w:type="dxa"/>
          </w:tcPr>
          <w:p w14:paraId="192F7F17" w14:textId="1AC2C7FF" w:rsidR="00365192" w:rsidRPr="00B95F37" w:rsidRDefault="00365192" w:rsidP="00E4128B">
            <w:pPr>
              <w:rPr>
                <w:rFonts w:ascii="Calibri" w:hAnsi="Calibri"/>
                <w:b/>
                <w:color w:val="002060"/>
                <w:sz w:val="20"/>
                <w:szCs w:val="20"/>
                <w:u w:val="single"/>
                <w:lang w:val="en-GB"/>
              </w:rPr>
            </w:pPr>
            <w:r>
              <w:rPr>
                <w:rFonts w:ascii="Calibri" w:hAnsi="Calibri"/>
                <w:b/>
                <w:color w:val="002060"/>
                <w:sz w:val="20"/>
                <w:szCs w:val="20"/>
                <w:u w:val="single"/>
                <w:lang w:val="en-GB"/>
              </w:rPr>
              <w:t>2015-2017</w:t>
            </w:r>
          </w:p>
        </w:tc>
        <w:tc>
          <w:tcPr>
            <w:tcW w:w="7969" w:type="dxa"/>
            <w:vAlign w:val="center"/>
          </w:tcPr>
          <w:p w14:paraId="4E2B5651" w14:textId="712E42D3" w:rsidR="00365192" w:rsidRPr="008C58AC" w:rsidRDefault="00365192" w:rsidP="00E4128B">
            <w:pPr>
              <w:rPr>
                <w:rFonts w:ascii="Calibri" w:hAnsi="Calibri"/>
                <w:b/>
                <w:color w:val="002060"/>
                <w:sz w:val="24"/>
                <w:szCs w:val="24"/>
              </w:rPr>
            </w:pPr>
            <w:r>
              <w:rPr>
                <w:rFonts w:ascii="Calibri" w:hAnsi="Calibri"/>
                <w:b/>
                <w:color w:val="002060"/>
                <w:sz w:val="24"/>
                <w:szCs w:val="24"/>
              </w:rPr>
              <w:t xml:space="preserve">Corso di perfezionamento musicale con Prof. Gianni dalla Turca Presso Teatro alla Scala </w:t>
            </w:r>
          </w:p>
        </w:tc>
      </w:tr>
    </w:tbl>
    <w:p w14:paraId="34C78CF6" w14:textId="1DBCAC6D" w:rsidR="00446DE2" w:rsidRDefault="00446DE2" w:rsidP="00A4537D">
      <w:pPr>
        <w:spacing w:after="0"/>
        <w:rPr>
          <w:b/>
          <w:sz w:val="20"/>
          <w:szCs w:val="20"/>
          <w:u w:val="single"/>
        </w:rPr>
      </w:pPr>
    </w:p>
    <w:tbl>
      <w:tblPr>
        <w:tblStyle w:val="Grigliatabella"/>
        <w:tblW w:w="0" w:type="auto"/>
        <w:tblLook w:val="04A0" w:firstRow="1" w:lastRow="0" w:firstColumn="1" w:lastColumn="0" w:noHBand="0" w:noVBand="1"/>
      </w:tblPr>
      <w:tblGrid>
        <w:gridCol w:w="1809"/>
        <w:gridCol w:w="7969"/>
      </w:tblGrid>
      <w:tr w:rsidR="0055410F" w:rsidRPr="008C58AC" w14:paraId="3024C619" w14:textId="77777777" w:rsidTr="00E4128B">
        <w:tc>
          <w:tcPr>
            <w:tcW w:w="1809" w:type="dxa"/>
          </w:tcPr>
          <w:p w14:paraId="3C9255C1" w14:textId="00285A82" w:rsidR="0055410F" w:rsidRPr="00B95F37" w:rsidRDefault="0055410F" w:rsidP="00E4128B">
            <w:pPr>
              <w:rPr>
                <w:rFonts w:ascii="Calibri" w:hAnsi="Calibri"/>
                <w:b/>
                <w:color w:val="002060"/>
                <w:sz w:val="20"/>
                <w:szCs w:val="20"/>
                <w:u w:val="single"/>
                <w:lang w:val="en-GB"/>
              </w:rPr>
            </w:pPr>
            <w:r>
              <w:rPr>
                <w:rFonts w:ascii="Calibri" w:hAnsi="Calibri"/>
                <w:b/>
                <w:color w:val="002060"/>
                <w:sz w:val="20"/>
                <w:szCs w:val="20"/>
                <w:u w:val="single"/>
                <w:lang w:val="en-GB"/>
              </w:rPr>
              <w:t>2013-2015</w:t>
            </w:r>
          </w:p>
        </w:tc>
        <w:tc>
          <w:tcPr>
            <w:tcW w:w="7969" w:type="dxa"/>
            <w:vAlign w:val="center"/>
          </w:tcPr>
          <w:p w14:paraId="54F0ACDF" w14:textId="16E7874B" w:rsidR="0055410F" w:rsidRPr="008C58AC" w:rsidRDefault="0055410F" w:rsidP="00E4128B">
            <w:pPr>
              <w:rPr>
                <w:rFonts w:ascii="Calibri" w:hAnsi="Calibri"/>
                <w:b/>
                <w:color w:val="002060"/>
                <w:sz w:val="24"/>
                <w:szCs w:val="24"/>
              </w:rPr>
            </w:pPr>
            <w:r>
              <w:rPr>
                <w:rFonts w:ascii="Calibri" w:hAnsi="Calibri"/>
                <w:b/>
                <w:color w:val="002060"/>
                <w:sz w:val="24"/>
                <w:szCs w:val="24"/>
              </w:rPr>
              <w:t xml:space="preserve">Corso per sviluppatori Android </w:t>
            </w:r>
          </w:p>
        </w:tc>
      </w:tr>
    </w:tbl>
    <w:p w14:paraId="6A2F8871" w14:textId="77777777" w:rsidR="0055410F" w:rsidRPr="00446DE2" w:rsidRDefault="0055410F" w:rsidP="00A4537D">
      <w:pPr>
        <w:spacing w:after="0"/>
        <w:rPr>
          <w:b/>
          <w:sz w:val="20"/>
          <w:szCs w:val="20"/>
          <w:u w:val="single"/>
        </w:rPr>
      </w:pPr>
    </w:p>
    <w:p w14:paraId="01BA5BDD" w14:textId="6D7761EC" w:rsidR="00A4537D" w:rsidRDefault="000B3C06" w:rsidP="00A4537D">
      <w:pPr>
        <w:rPr>
          <w:rFonts w:ascii="Calibri" w:hAnsi="Calibri"/>
          <w:b/>
          <w:sz w:val="20"/>
          <w:szCs w:val="20"/>
          <w:u w:val="single"/>
          <w:lang w:val="en-GB"/>
        </w:rPr>
      </w:pPr>
      <w:r>
        <w:rPr>
          <w:rFonts w:ascii="Calibri" w:hAnsi="Calibri"/>
          <w:b/>
          <w:sz w:val="20"/>
          <w:szCs w:val="20"/>
          <w:u w:val="single"/>
          <w:lang w:val="en-GB"/>
        </w:rPr>
        <w:t>SKILLS</w:t>
      </w:r>
    </w:p>
    <w:tbl>
      <w:tblPr>
        <w:tblStyle w:val="Grigliatabella"/>
        <w:tblW w:w="0" w:type="auto"/>
        <w:tblLook w:val="04A0" w:firstRow="1" w:lastRow="0" w:firstColumn="1" w:lastColumn="0" w:noHBand="0" w:noVBand="1"/>
      </w:tblPr>
      <w:tblGrid>
        <w:gridCol w:w="1809"/>
        <w:gridCol w:w="7969"/>
      </w:tblGrid>
      <w:tr w:rsidR="003C1847" w:rsidRPr="008C58AC" w14:paraId="4252F0D2" w14:textId="77777777" w:rsidTr="00191188">
        <w:tc>
          <w:tcPr>
            <w:tcW w:w="1809" w:type="dxa"/>
          </w:tcPr>
          <w:p w14:paraId="4D02B44A" w14:textId="7CED83B9" w:rsidR="003C1847" w:rsidRPr="00B95F37" w:rsidRDefault="003C1847" w:rsidP="00E4128B">
            <w:pPr>
              <w:rPr>
                <w:rFonts w:ascii="Calibri" w:hAnsi="Calibri"/>
                <w:b/>
                <w:color w:val="002060"/>
                <w:sz w:val="20"/>
                <w:szCs w:val="20"/>
                <w:u w:val="single"/>
                <w:lang w:val="en-GB"/>
              </w:rPr>
            </w:pPr>
            <w:r>
              <w:rPr>
                <w:rFonts w:ascii="Calibri" w:hAnsi="Calibri"/>
                <w:b/>
                <w:color w:val="002060"/>
                <w:sz w:val="20"/>
                <w:szCs w:val="20"/>
                <w:u w:val="single"/>
                <w:lang w:val="en-GB"/>
              </w:rPr>
              <w:t>Lingue</w:t>
            </w:r>
          </w:p>
        </w:tc>
        <w:tc>
          <w:tcPr>
            <w:tcW w:w="7969" w:type="dxa"/>
            <w:vAlign w:val="center"/>
          </w:tcPr>
          <w:p w14:paraId="7BCB5398" w14:textId="1AF83FBE" w:rsidR="00191188" w:rsidRPr="008C58AC" w:rsidRDefault="003C1847" w:rsidP="00E4128B">
            <w:pPr>
              <w:rPr>
                <w:rFonts w:ascii="Calibri" w:hAnsi="Calibri"/>
                <w:b/>
                <w:color w:val="002060"/>
                <w:sz w:val="24"/>
                <w:szCs w:val="24"/>
              </w:rPr>
            </w:pPr>
            <w:r>
              <w:rPr>
                <w:rFonts w:ascii="Calibri" w:hAnsi="Calibri"/>
                <w:b/>
                <w:color w:val="002060"/>
                <w:sz w:val="24"/>
                <w:szCs w:val="24"/>
              </w:rPr>
              <w:t>Italiano (Madrelingua)</w:t>
            </w:r>
            <w:r w:rsidR="00122065">
              <w:rPr>
                <w:rFonts w:ascii="Calibri" w:hAnsi="Calibri"/>
                <w:b/>
                <w:color w:val="002060"/>
                <w:sz w:val="24"/>
                <w:szCs w:val="24"/>
              </w:rPr>
              <w:t>, Inglese (B2), Francese (Scolastico)</w:t>
            </w:r>
          </w:p>
        </w:tc>
      </w:tr>
      <w:tr w:rsidR="00191188" w:rsidRPr="004F3A3E" w14:paraId="0627DBE7" w14:textId="77777777" w:rsidTr="00191188">
        <w:tc>
          <w:tcPr>
            <w:tcW w:w="1809" w:type="dxa"/>
          </w:tcPr>
          <w:p w14:paraId="258E3734" w14:textId="01208C11" w:rsidR="00191188" w:rsidRDefault="00191188" w:rsidP="00E4128B">
            <w:pPr>
              <w:rPr>
                <w:rFonts w:ascii="Calibri" w:hAnsi="Calibri"/>
                <w:b/>
                <w:color w:val="002060"/>
                <w:sz w:val="20"/>
                <w:szCs w:val="20"/>
                <w:u w:val="single"/>
                <w:lang w:val="en-GB"/>
              </w:rPr>
            </w:pPr>
            <w:r>
              <w:rPr>
                <w:rFonts w:ascii="Calibri" w:hAnsi="Calibri"/>
                <w:b/>
                <w:color w:val="002060"/>
                <w:sz w:val="20"/>
                <w:szCs w:val="20"/>
                <w:u w:val="single"/>
                <w:lang w:val="en-GB"/>
              </w:rPr>
              <w:t>Software</w:t>
            </w:r>
          </w:p>
        </w:tc>
        <w:tc>
          <w:tcPr>
            <w:tcW w:w="7969" w:type="dxa"/>
            <w:vAlign w:val="center"/>
          </w:tcPr>
          <w:p w14:paraId="5BE89EFB" w14:textId="453A9F70" w:rsidR="00191188" w:rsidRPr="00191188" w:rsidRDefault="00191188" w:rsidP="00E4128B">
            <w:pPr>
              <w:rPr>
                <w:rFonts w:ascii="Calibri" w:hAnsi="Calibri"/>
                <w:b/>
                <w:color w:val="002060"/>
                <w:sz w:val="24"/>
                <w:szCs w:val="24"/>
                <w:lang w:val="en-US"/>
              </w:rPr>
            </w:pPr>
            <w:r w:rsidRPr="003C3486">
              <w:rPr>
                <w:rFonts w:ascii="Calibri" w:hAnsi="Calibri"/>
                <w:b/>
                <w:color w:val="002060"/>
                <w:sz w:val="24"/>
                <w:szCs w:val="24"/>
                <w:lang w:val="en-US"/>
              </w:rPr>
              <w:t>Office 365 (Word,Excel,Powerpoint) c</w:t>
            </w:r>
            <w:r>
              <w:rPr>
                <w:rFonts w:ascii="Calibri" w:hAnsi="Calibri"/>
                <w:b/>
                <w:color w:val="002060"/>
                <w:sz w:val="24"/>
                <w:szCs w:val="24"/>
                <w:lang w:val="en-US"/>
              </w:rPr>
              <w:t xml:space="preserve">orsi avanzati, Autocad(certificato), </w:t>
            </w:r>
            <w:r w:rsidRPr="00122065">
              <w:rPr>
                <w:rFonts w:ascii="Calibri" w:hAnsi="Calibri"/>
                <w:b/>
                <w:color w:val="002060"/>
                <w:sz w:val="24"/>
                <w:szCs w:val="24"/>
                <w:lang w:val="en-US"/>
              </w:rPr>
              <w:t>Matlab, Eclipse, Abaqus, Edilclima, SAP, Inf</w:t>
            </w:r>
            <w:r>
              <w:rPr>
                <w:rFonts w:ascii="Calibri" w:hAnsi="Calibri"/>
                <w:b/>
                <w:color w:val="002060"/>
                <w:sz w:val="24"/>
                <w:szCs w:val="24"/>
                <w:lang w:val="en-US"/>
              </w:rPr>
              <w:t>oworks WS PRO</w:t>
            </w:r>
          </w:p>
        </w:tc>
      </w:tr>
    </w:tbl>
    <w:p w14:paraId="6700EB3C" w14:textId="77777777" w:rsidR="006C136A" w:rsidRPr="00942587" w:rsidRDefault="006C136A" w:rsidP="006C136A">
      <w:pPr>
        <w:spacing w:line="240" w:lineRule="auto"/>
        <w:rPr>
          <w:rFonts w:ascii="Calibri" w:hAnsi="Calibri"/>
          <w:b/>
          <w:sz w:val="20"/>
          <w:szCs w:val="20"/>
          <w:u w:val="single"/>
          <w:lang w:val="en-US"/>
        </w:rPr>
      </w:pPr>
    </w:p>
    <w:p w14:paraId="304DF946" w14:textId="057EA808" w:rsidR="000B3C06" w:rsidRPr="00997878" w:rsidRDefault="002557F3" w:rsidP="000B3C06">
      <w:pPr>
        <w:rPr>
          <w:rFonts w:ascii="Calibri" w:hAnsi="Calibri"/>
          <w:b/>
          <w:sz w:val="20"/>
          <w:szCs w:val="20"/>
          <w:u w:val="single"/>
        </w:rPr>
      </w:pPr>
      <w:r w:rsidRPr="00997878">
        <w:rPr>
          <w:rFonts w:ascii="Calibri" w:hAnsi="Calibri"/>
          <w:b/>
          <w:sz w:val="20"/>
          <w:szCs w:val="20"/>
          <w:u w:val="single"/>
        </w:rPr>
        <w:t xml:space="preserve">COMPARSE SU ARTICOLI DI GIORNALE E </w:t>
      </w:r>
      <w:r w:rsidR="00997878">
        <w:rPr>
          <w:rFonts w:ascii="Calibri" w:hAnsi="Calibri"/>
          <w:b/>
          <w:sz w:val="20"/>
          <w:szCs w:val="20"/>
          <w:u w:val="single"/>
        </w:rPr>
        <w:t>A PROGRAMMI TELEVISIVI</w:t>
      </w:r>
    </w:p>
    <w:tbl>
      <w:tblPr>
        <w:tblStyle w:val="Grigliatabella"/>
        <w:tblW w:w="0" w:type="auto"/>
        <w:jc w:val="center"/>
        <w:tblLook w:val="04A0" w:firstRow="1" w:lastRow="0" w:firstColumn="1" w:lastColumn="0" w:noHBand="0" w:noVBand="1"/>
      </w:tblPr>
      <w:tblGrid>
        <w:gridCol w:w="1809"/>
        <w:gridCol w:w="7969"/>
      </w:tblGrid>
      <w:tr w:rsidR="0079525B" w:rsidRPr="008C58AC" w14:paraId="5A8B67D2" w14:textId="77777777" w:rsidTr="00535281">
        <w:trPr>
          <w:jc w:val="center"/>
        </w:trPr>
        <w:tc>
          <w:tcPr>
            <w:tcW w:w="1809" w:type="dxa"/>
          </w:tcPr>
          <w:p w14:paraId="5F35EDEE" w14:textId="77777777" w:rsidR="0079525B" w:rsidRPr="002557F3" w:rsidRDefault="0079525B" w:rsidP="0079525B">
            <w:pPr>
              <w:jc w:val="center"/>
              <w:rPr>
                <w:rFonts w:ascii="Calibri" w:hAnsi="Calibri"/>
                <w:b/>
                <w:color w:val="002060"/>
                <w:sz w:val="20"/>
                <w:szCs w:val="20"/>
                <w:u w:val="single"/>
              </w:rPr>
            </w:pPr>
            <w:r w:rsidRPr="002557F3">
              <w:rPr>
                <w:rFonts w:ascii="Calibri" w:hAnsi="Calibri"/>
                <w:b/>
                <w:color w:val="002060"/>
                <w:sz w:val="20"/>
                <w:szCs w:val="20"/>
                <w:u w:val="single"/>
              </w:rPr>
              <w:t>RAI 1</w:t>
            </w:r>
          </w:p>
          <w:p w14:paraId="292D0A2C" w14:textId="249AEB7A" w:rsidR="0079525B" w:rsidRPr="0079525B" w:rsidRDefault="0079525B" w:rsidP="0079525B">
            <w:pPr>
              <w:jc w:val="center"/>
              <w:rPr>
                <w:rFonts w:ascii="Calibri" w:hAnsi="Calibri"/>
                <w:b/>
                <w:color w:val="002060"/>
                <w:sz w:val="20"/>
                <w:szCs w:val="20"/>
                <w:u w:val="single"/>
              </w:rPr>
            </w:pPr>
            <w:r w:rsidRPr="002557F3">
              <w:rPr>
                <w:rFonts w:ascii="Calibri" w:hAnsi="Calibri"/>
                <w:b/>
                <w:color w:val="002060"/>
                <w:sz w:val="20"/>
                <w:szCs w:val="20"/>
                <w:u w:val="single"/>
              </w:rPr>
              <w:t>“Fuori Luogo”</w:t>
            </w:r>
            <w:r w:rsidR="00256BC0">
              <w:rPr>
                <w:rFonts w:ascii="Calibri" w:hAnsi="Calibri"/>
                <w:b/>
                <w:color w:val="002060"/>
                <w:sz w:val="20"/>
                <w:szCs w:val="20"/>
                <w:u w:val="single"/>
              </w:rPr>
              <w:t xml:space="preserve"> </w:t>
            </w:r>
            <w:r w:rsidRPr="002557F3">
              <w:rPr>
                <w:rFonts w:ascii="Calibri" w:hAnsi="Calibri"/>
                <w:b/>
                <w:color w:val="002060"/>
                <w:sz w:val="20"/>
                <w:szCs w:val="20"/>
                <w:u w:val="single"/>
              </w:rPr>
              <w:t>puntata del 11/07/2016</w:t>
            </w:r>
          </w:p>
        </w:tc>
        <w:tc>
          <w:tcPr>
            <w:tcW w:w="7969" w:type="dxa"/>
            <w:vAlign w:val="center"/>
          </w:tcPr>
          <w:p w14:paraId="3FEBF7BA" w14:textId="52FB4BDF" w:rsidR="0079525B" w:rsidRPr="00165891" w:rsidRDefault="0079525B" w:rsidP="00E4128B">
            <w:pPr>
              <w:rPr>
                <w:rFonts w:ascii="Calibri" w:hAnsi="Calibri"/>
                <w:b/>
                <w:color w:val="002060"/>
                <w:sz w:val="20"/>
                <w:szCs w:val="20"/>
              </w:rPr>
            </w:pPr>
            <w:r w:rsidRPr="00165891">
              <w:rPr>
                <w:rFonts w:ascii="Calibri" w:hAnsi="Calibri"/>
                <w:b/>
                <w:color w:val="002060"/>
                <w:sz w:val="20"/>
                <w:szCs w:val="20"/>
              </w:rPr>
              <w:t>Rappresentante del Dipartimento di Ingegneria Civile del Politecnico di Milano al programma di RAI 1 “Fuori Luogo”, condotto da Mario Tozzi</w:t>
            </w:r>
          </w:p>
        </w:tc>
      </w:tr>
      <w:tr w:rsidR="00CA4DA8" w:rsidRPr="008C58AC" w14:paraId="635250E4" w14:textId="77777777" w:rsidTr="00535281">
        <w:trPr>
          <w:jc w:val="center"/>
        </w:trPr>
        <w:tc>
          <w:tcPr>
            <w:tcW w:w="1809" w:type="dxa"/>
            <w:vAlign w:val="center"/>
          </w:tcPr>
          <w:p w14:paraId="76D4A63E" w14:textId="5D38C7EA" w:rsidR="00CA4DA8" w:rsidRPr="003C1847" w:rsidRDefault="00CA4DA8" w:rsidP="00535281">
            <w:pPr>
              <w:jc w:val="center"/>
              <w:rPr>
                <w:rFonts w:ascii="Calibri" w:hAnsi="Calibri"/>
                <w:b/>
                <w:color w:val="002060"/>
                <w:sz w:val="20"/>
                <w:szCs w:val="20"/>
                <w:u w:val="single"/>
              </w:rPr>
            </w:pPr>
            <w:r>
              <w:rPr>
                <w:rFonts w:ascii="Calibri" w:hAnsi="Calibri"/>
                <w:b/>
                <w:color w:val="002060"/>
                <w:sz w:val="20"/>
                <w:szCs w:val="20"/>
                <w:u w:val="single"/>
              </w:rPr>
              <w:t>Prealpina 13/08/2016</w:t>
            </w:r>
          </w:p>
        </w:tc>
        <w:tc>
          <w:tcPr>
            <w:tcW w:w="7969" w:type="dxa"/>
            <w:vAlign w:val="center"/>
          </w:tcPr>
          <w:p w14:paraId="56FA81CC" w14:textId="665A3625" w:rsidR="00CA4DA8" w:rsidRPr="00165891" w:rsidRDefault="00CA4DA8" w:rsidP="00CA4DA8">
            <w:pPr>
              <w:rPr>
                <w:rFonts w:ascii="Calibri" w:hAnsi="Calibri"/>
                <w:b/>
                <w:color w:val="002060"/>
                <w:sz w:val="20"/>
                <w:szCs w:val="20"/>
              </w:rPr>
            </w:pPr>
            <w:r w:rsidRPr="00165891">
              <w:rPr>
                <w:rFonts w:ascii="Calibri" w:hAnsi="Calibri"/>
                <w:b/>
                <w:color w:val="002060"/>
                <w:sz w:val="20"/>
                <w:szCs w:val="20"/>
              </w:rPr>
              <w:t>Articolo relativo alla tesi triennale da me elaborata</w:t>
            </w:r>
          </w:p>
        </w:tc>
      </w:tr>
      <w:tr w:rsidR="00CA4DA8" w:rsidRPr="008C58AC" w14:paraId="71A8B5D6" w14:textId="77777777" w:rsidTr="00535281">
        <w:trPr>
          <w:jc w:val="center"/>
        </w:trPr>
        <w:tc>
          <w:tcPr>
            <w:tcW w:w="1809" w:type="dxa"/>
            <w:vAlign w:val="center"/>
          </w:tcPr>
          <w:p w14:paraId="67F6163D" w14:textId="15C7F156" w:rsidR="00CA4DA8" w:rsidRPr="003C1847" w:rsidRDefault="00CA4DA8" w:rsidP="00535281">
            <w:pPr>
              <w:jc w:val="center"/>
              <w:rPr>
                <w:rFonts w:ascii="Calibri" w:hAnsi="Calibri"/>
                <w:b/>
                <w:color w:val="002060"/>
                <w:sz w:val="20"/>
                <w:szCs w:val="20"/>
                <w:u w:val="single"/>
              </w:rPr>
            </w:pPr>
            <w:r>
              <w:rPr>
                <w:rFonts w:ascii="Calibri" w:hAnsi="Calibri"/>
                <w:b/>
                <w:color w:val="002060"/>
                <w:sz w:val="20"/>
                <w:szCs w:val="20"/>
                <w:u w:val="single"/>
              </w:rPr>
              <w:t>Prealpina 15/07/2016</w:t>
            </w:r>
          </w:p>
        </w:tc>
        <w:tc>
          <w:tcPr>
            <w:tcW w:w="7969" w:type="dxa"/>
            <w:vAlign w:val="center"/>
          </w:tcPr>
          <w:p w14:paraId="66C01313" w14:textId="3568A3A1" w:rsidR="00CA4DA8" w:rsidRPr="00165891" w:rsidRDefault="00CA4DA8" w:rsidP="00CA4DA8">
            <w:pPr>
              <w:rPr>
                <w:rFonts w:ascii="Calibri" w:hAnsi="Calibri"/>
                <w:b/>
                <w:color w:val="002060"/>
                <w:sz w:val="20"/>
                <w:szCs w:val="20"/>
              </w:rPr>
            </w:pPr>
            <w:r w:rsidRPr="00165891">
              <w:rPr>
                <w:rFonts w:ascii="Calibri" w:hAnsi="Calibri"/>
                <w:b/>
                <w:color w:val="002060"/>
                <w:sz w:val="20"/>
                <w:szCs w:val="20"/>
              </w:rPr>
              <w:t>Articolo relativo alla partecipazione al programma di RAI 1 “Fuori Luogo”, come Rappresentante del Dipartimento di Ingegneria Civile del Politecnico di Milano.</w:t>
            </w:r>
          </w:p>
        </w:tc>
      </w:tr>
      <w:tr w:rsidR="00CA4DA8" w:rsidRPr="008C58AC" w14:paraId="6455672A" w14:textId="77777777" w:rsidTr="00535281">
        <w:trPr>
          <w:jc w:val="center"/>
        </w:trPr>
        <w:tc>
          <w:tcPr>
            <w:tcW w:w="1809" w:type="dxa"/>
            <w:vAlign w:val="center"/>
          </w:tcPr>
          <w:p w14:paraId="59D08074" w14:textId="79C370E6" w:rsidR="00CA4DA8" w:rsidRPr="003C1847" w:rsidRDefault="00CA4DA8" w:rsidP="00535281">
            <w:pPr>
              <w:jc w:val="center"/>
              <w:rPr>
                <w:rFonts w:ascii="Calibri" w:hAnsi="Calibri"/>
                <w:b/>
                <w:color w:val="002060"/>
                <w:sz w:val="20"/>
                <w:szCs w:val="20"/>
                <w:u w:val="single"/>
              </w:rPr>
            </w:pPr>
            <w:r>
              <w:rPr>
                <w:rFonts w:ascii="Calibri" w:hAnsi="Calibri"/>
                <w:b/>
                <w:color w:val="002060"/>
                <w:sz w:val="20"/>
                <w:szCs w:val="20"/>
                <w:u w:val="single"/>
              </w:rPr>
              <w:t>Prealpina 6/12/2015</w:t>
            </w:r>
          </w:p>
        </w:tc>
        <w:tc>
          <w:tcPr>
            <w:tcW w:w="7969" w:type="dxa"/>
            <w:vAlign w:val="center"/>
          </w:tcPr>
          <w:p w14:paraId="2EDCB696" w14:textId="54BEA929" w:rsidR="00CA4DA8" w:rsidRPr="00165891" w:rsidRDefault="00CA4DA8" w:rsidP="00CA4DA8">
            <w:pPr>
              <w:rPr>
                <w:rFonts w:ascii="Calibri" w:hAnsi="Calibri"/>
                <w:b/>
                <w:color w:val="002060"/>
                <w:sz w:val="20"/>
                <w:szCs w:val="20"/>
              </w:rPr>
            </w:pPr>
            <w:r w:rsidRPr="00165891">
              <w:rPr>
                <w:rFonts w:ascii="Calibri" w:hAnsi="Calibri"/>
                <w:b/>
                <w:color w:val="002060"/>
                <w:sz w:val="20"/>
                <w:szCs w:val="20"/>
              </w:rPr>
              <w:t>Articolo relativo alla tesi triennale da me elaborata</w:t>
            </w:r>
          </w:p>
        </w:tc>
      </w:tr>
    </w:tbl>
    <w:p w14:paraId="63233BBC" w14:textId="77777777" w:rsidR="00EE57E1" w:rsidRDefault="00EE57E1" w:rsidP="00BB3765">
      <w:pPr>
        <w:rPr>
          <w:b/>
          <w:sz w:val="20"/>
          <w:szCs w:val="20"/>
          <w:u w:val="single"/>
        </w:rPr>
      </w:pPr>
    </w:p>
    <w:p w14:paraId="2980260F" w14:textId="67C09BBB" w:rsidR="00BB3765" w:rsidRDefault="00935DA9" w:rsidP="00BB3765">
      <w:pPr>
        <w:rPr>
          <w:b/>
          <w:sz w:val="20"/>
          <w:szCs w:val="20"/>
          <w:u w:val="single"/>
        </w:rPr>
      </w:pPr>
      <w:r>
        <w:rPr>
          <w:b/>
          <w:sz w:val="20"/>
          <w:szCs w:val="20"/>
          <w:u w:val="single"/>
        </w:rPr>
        <w:lastRenderedPageBreak/>
        <w:t>TESI</w:t>
      </w:r>
    </w:p>
    <w:tbl>
      <w:tblPr>
        <w:tblStyle w:val="Grigliatabella"/>
        <w:tblW w:w="0" w:type="auto"/>
        <w:tblLook w:val="04A0" w:firstRow="1" w:lastRow="0" w:firstColumn="1" w:lastColumn="0" w:noHBand="0" w:noVBand="1"/>
      </w:tblPr>
      <w:tblGrid>
        <w:gridCol w:w="1809"/>
        <w:gridCol w:w="7969"/>
      </w:tblGrid>
      <w:tr w:rsidR="00935DA9" w:rsidRPr="008C58AC" w14:paraId="2F680105" w14:textId="77777777" w:rsidTr="00E4128B">
        <w:tc>
          <w:tcPr>
            <w:tcW w:w="1809" w:type="dxa"/>
          </w:tcPr>
          <w:p w14:paraId="7E95B53D" w14:textId="3276997E" w:rsidR="00935DA9" w:rsidRPr="00B95F37" w:rsidRDefault="00935DA9" w:rsidP="00535281">
            <w:pPr>
              <w:jc w:val="center"/>
              <w:rPr>
                <w:rFonts w:ascii="Calibri" w:hAnsi="Calibri"/>
                <w:b/>
                <w:color w:val="002060"/>
                <w:sz w:val="20"/>
                <w:szCs w:val="20"/>
                <w:u w:val="single"/>
                <w:lang w:val="en-GB"/>
              </w:rPr>
            </w:pPr>
            <w:r>
              <w:rPr>
                <w:rFonts w:ascii="Calibri" w:hAnsi="Calibri"/>
                <w:b/>
                <w:color w:val="002060"/>
                <w:sz w:val="20"/>
                <w:szCs w:val="20"/>
                <w:u w:val="single"/>
                <w:lang w:val="en-GB"/>
              </w:rPr>
              <w:t>Laurea Triennale</w:t>
            </w:r>
          </w:p>
        </w:tc>
        <w:tc>
          <w:tcPr>
            <w:tcW w:w="7969" w:type="dxa"/>
            <w:vAlign w:val="center"/>
          </w:tcPr>
          <w:p w14:paraId="3DA79F76" w14:textId="77777777" w:rsidR="00B12320" w:rsidRPr="00EF1D21" w:rsidRDefault="00935DA9" w:rsidP="00E4128B">
            <w:pPr>
              <w:rPr>
                <w:rFonts w:ascii="Calibri" w:hAnsi="Calibri"/>
                <w:b/>
                <w:color w:val="002060"/>
                <w:sz w:val="20"/>
                <w:szCs w:val="20"/>
              </w:rPr>
            </w:pPr>
            <w:r w:rsidRPr="00EF1D21">
              <w:rPr>
                <w:rFonts w:ascii="Calibri" w:hAnsi="Calibri"/>
                <w:b/>
                <w:color w:val="002060"/>
                <w:sz w:val="20"/>
                <w:szCs w:val="20"/>
              </w:rPr>
              <w:t xml:space="preserve">Analisi statica e costruttiva di edifici alti in muratura. Un caso di studio Il Campanile del Bernascone a Varese.  </w:t>
            </w:r>
          </w:p>
          <w:p w14:paraId="5056DCF8" w14:textId="4BA2BFDF" w:rsidR="00935DA9" w:rsidRPr="00EF1D21" w:rsidRDefault="00935DA9" w:rsidP="00E4128B">
            <w:pPr>
              <w:rPr>
                <w:rFonts w:ascii="Calibri" w:hAnsi="Calibri"/>
                <w:b/>
                <w:color w:val="002060"/>
                <w:sz w:val="20"/>
                <w:szCs w:val="20"/>
              </w:rPr>
            </w:pPr>
            <w:r w:rsidRPr="00EF1D21">
              <w:rPr>
                <w:rFonts w:ascii="Calibri" w:hAnsi="Calibri"/>
                <w:b/>
                <w:color w:val="002060"/>
                <w:sz w:val="20"/>
                <w:szCs w:val="20"/>
              </w:rPr>
              <w:t>Relatori Prof. Antonio Capsoni e Riccardo Aceti</w:t>
            </w:r>
          </w:p>
        </w:tc>
      </w:tr>
      <w:tr w:rsidR="00935DA9" w:rsidRPr="008C58AC" w14:paraId="63617B3E" w14:textId="77777777" w:rsidTr="00E4128B">
        <w:tc>
          <w:tcPr>
            <w:tcW w:w="1809" w:type="dxa"/>
          </w:tcPr>
          <w:p w14:paraId="5366B508" w14:textId="0B1798D4" w:rsidR="00935DA9" w:rsidRPr="00B95F37" w:rsidRDefault="00935DA9" w:rsidP="00535281">
            <w:pPr>
              <w:jc w:val="center"/>
              <w:rPr>
                <w:rFonts w:ascii="Calibri" w:hAnsi="Calibri"/>
                <w:b/>
                <w:color w:val="002060"/>
                <w:sz w:val="20"/>
                <w:szCs w:val="20"/>
                <w:u w:val="single"/>
                <w:lang w:val="en-GB"/>
              </w:rPr>
            </w:pPr>
            <w:r>
              <w:rPr>
                <w:rFonts w:ascii="Calibri" w:hAnsi="Calibri"/>
                <w:b/>
                <w:color w:val="002060"/>
                <w:sz w:val="20"/>
                <w:szCs w:val="20"/>
                <w:u w:val="single"/>
                <w:lang w:val="en-GB"/>
              </w:rPr>
              <w:t>Laurea Magistrale</w:t>
            </w:r>
          </w:p>
        </w:tc>
        <w:tc>
          <w:tcPr>
            <w:tcW w:w="7969" w:type="dxa"/>
            <w:vAlign w:val="center"/>
          </w:tcPr>
          <w:p w14:paraId="24E0BC26" w14:textId="77777777" w:rsidR="00935DA9" w:rsidRPr="00EF1D21" w:rsidRDefault="00935DA9" w:rsidP="00E4128B">
            <w:pPr>
              <w:rPr>
                <w:rFonts w:ascii="Calibri" w:hAnsi="Calibri"/>
                <w:b/>
                <w:color w:val="002060"/>
                <w:sz w:val="20"/>
                <w:szCs w:val="20"/>
              </w:rPr>
            </w:pPr>
            <w:r w:rsidRPr="00EF1D21">
              <w:rPr>
                <w:rFonts w:ascii="Calibri" w:hAnsi="Calibri"/>
                <w:b/>
                <w:color w:val="002060"/>
                <w:sz w:val="20"/>
                <w:szCs w:val="20"/>
              </w:rPr>
              <w:t>Vibrazioni indotte dalle pressioni sonore dei concerti sulle vetrate antiche. Un caso di studio: le vetrate del Duomo di</w:t>
            </w:r>
            <w:r w:rsidR="008476F6" w:rsidRPr="00EF1D21">
              <w:rPr>
                <w:rFonts w:ascii="Calibri" w:hAnsi="Calibri"/>
                <w:b/>
                <w:color w:val="002060"/>
                <w:sz w:val="20"/>
                <w:szCs w:val="20"/>
              </w:rPr>
              <w:t xml:space="preserve"> </w:t>
            </w:r>
            <w:r w:rsidRPr="00EF1D21">
              <w:rPr>
                <w:rFonts w:ascii="Calibri" w:hAnsi="Calibri"/>
                <w:b/>
                <w:color w:val="002060"/>
                <w:sz w:val="20"/>
                <w:szCs w:val="20"/>
              </w:rPr>
              <w:t>Milano</w:t>
            </w:r>
            <w:r w:rsidR="00B12320" w:rsidRPr="00EF1D21">
              <w:rPr>
                <w:rFonts w:ascii="Calibri" w:hAnsi="Calibri"/>
                <w:b/>
                <w:color w:val="002060"/>
                <w:sz w:val="20"/>
                <w:szCs w:val="20"/>
              </w:rPr>
              <w:t>.</w:t>
            </w:r>
          </w:p>
          <w:p w14:paraId="263BE8DF" w14:textId="31F69CEC" w:rsidR="00B12320" w:rsidRPr="00EF1D21" w:rsidRDefault="00B12320" w:rsidP="00E4128B">
            <w:pPr>
              <w:rPr>
                <w:rFonts w:ascii="Calibri" w:hAnsi="Calibri"/>
                <w:b/>
                <w:color w:val="002060"/>
                <w:sz w:val="20"/>
                <w:szCs w:val="20"/>
              </w:rPr>
            </w:pPr>
            <w:r w:rsidRPr="00EF1D21">
              <w:rPr>
                <w:rFonts w:ascii="Calibri" w:hAnsi="Calibri"/>
                <w:b/>
                <w:color w:val="002060"/>
                <w:sz w:val="20"/>
                <w:szCs w:val="20"/>
              </w:rPr>
              <w:t>Relatore: Prof. Luigi Biolzi  Correlattore: Prof. Alfredo Cigada</w:t>
            </w:r>
          </w:p>
        </w:tc>
      </w:tr>
    </w:tbl>
    <w:p w14:paraId="6B020220" w14:textId="77777777" w:rsidR="00111550" w:rsidRPr="00E7562A" w:rsidRDefault="00111550" w:rsidP="00A1371A">
      <w:pPr>
        <w:spacing w:after="0" w:line="360" w:lineRule="auto"/>
        <w:rPr>
          <w:rFonts w:ascii="Calibri" w:hAnsi="Calibri"/>
          <w:b/>
          <w:sz w:val="20"/>
          <w:szCs w:val="20"/>
          <w:u w:val="single"/>
        </w:rPr>
      </w:pPr>
    </w:p>
    <w:p w14:paraId="47187425" w14:textId="5946ECE8" w:rsidR="00A1371A" w:rsidRDefault="00A1371A" w:rsidP="00A1371A">
      <w:pPr>
        <w:spacing w:after="0" w:line="360" w:lineRule="auto"/>
        <w:rPr>
          <w:rFonts w:ascii="Calibri" w:hAnsi="Calibri"/>
          <w:b/>
          <w:sz w:val="20"/>
          <w:szCs w:val="20"/>
          <w:u w:val="single"/>
          <w:lang w:val="en-GB"/>
        </w:rPr>
      </w:pPr>
      <w:r w:rsidRPr="00E32FBA">
        <w:rPr>
          <w:rFonts w:ascii="Calibri" w:hAnsi="Calibri"/>
          <w:b/>
          <w:sz w:val="20"/>
          <w:szCs w:val="20"/>
          <w:u w:val="single"/>
          <w:lang w:val="en-GB"/>
        </w:rPr>
        <w:t>INTERES</w:t>
      </w:r>
      <w:r w:rsidR="00241A7E">
        <w:rPr>
          <w:rFonts w:ascii="Calibri" w:hAnsi="Calibri"/>
          <w:b/>
          <w:sz w:val="20"/>
          <w:szCs w:val="20"/>
          <w:u w:val="single"/>
          <w:lang w:val="en-GB"/>
        </w:rPr>
        <w:t>SI</w:t>
      </w:r>
    </w:p>
    <w:tbl>
      <w:tblPr>
        <w:tblStyle w:val="Grigliatabella"/>
        <w:tblW w:w="0" w:type="auto"/>
        <w:tblLook w:val="04A0" w:firstRow="1" w:lastRow="0" w:firstColumn="1" w:lastColumn="0" w:noHBand="0" w:noVBand="1"/>
      </w:tblPr>
      <w:tblGrid>
        <w:gridCol w:w="9778"/>
      </w:tblGrid>
      <w:tr w:rsidR="00241A7E" w:rsidRPr="008C58AC" w14:paraId="6B6F61FD" w14:textId="77777777" w:rsidTr="005E0228">
        <w:tc>
          <w:tcPr>
            <w:tcW w:w="9778" w:type="dxa"/>
          </w:tcPr>
          <w:p w14:paraId="67DEDA73" w14:textId="4ED460D0" w:rsidR="00241A7E" w:rsidRPr="003F13FF" w:rsidRDefault="00241A7E" w:rsidP="00E4128B">
            <w:pPr>
              <w:rPr>
                <w:rFonts w:ascii="Calibri" w:hAnsi="Calibri"/>
                <w:b/>
                <w:color w:val="002060"/>
                <w:sz w:val="20"/>
                <w:szCs w:val="20"/>
              </w:rPr>
            </w:pPr>
            <w:r w:rsidRPr="003F13FF">
              <w:rPr>
                <w:rFonts w:ascii="Calibri" w:hAnsi="Calibri"/>
                <w:b/>
                <w:color w:val="002060"/>
                <w:sz w:val="20"/>
                <w:szCs w:val="20"/>
              </w:rPr>
              <w:t>Musica, in particolare suono la tromba ed il pianoforte</w:t>
            </w:r>
          </w:p>
        </w:tc>
      </w:tr>
      <w:tr w:rsidR="00241A7E" w:rsidRPr="008C58AC" w14:paraId="577B18CD" w14:textId="77777777" w:rsidTr="00BA7774">
        <w:tc>
          <w:tcPr>
            <w:tcW w:w="9778" w:type="dxa"/>
          </w:tcPr>
          <w:p w14:paraId="7DC70797" w14:textId="76D00AE6" w:rsidR="00241A7E" w:rsidRPr="003F13FF" w:rsidRDefault="00241A7E" w:rsidP="00E4128B">
            <w:pPr>
              <w:rPr>
                <w:rFonts w:ascii="Calibri" w:hAnsi="Calibri"/>
                <w:b/>
                <w:color w:val="002060"/>
                <w:sz w:val="20"/>
                <w:szCs w:val="20"/>
              </w:rPr>
            </w:pPr>
            <w:r w:rsidRPr="003F13FF">
              <w:rPr>
                <w:rFonts w:ascii="Calibri" w:hAnsi="Calibri"/>
                <w:b/>
                <w:color w:val="002060"/>
                <w:sz w:val="20"/>
                <w:szCs w:val="20"/>
              </w:rPr>
              <w:t>Tecnologia, elettronica, riparazione oggetti elettrici  parti Hardware (PC, Smartphone)</w:t>
            </w:r>
          </w:p>
        </w:tc>
      </w:tr>
      <w:tr w:rsidR="00241A7E" w:rsidRPr="008C58AC" w14:paraId="1CC27F40" w14:textId="77777777" w:rsidTr="00573D16">
        <w:tc>
          <w:tcPr>
            <w:tcW w:w="9778" w:type="dxa"/>
          </w:tcPr>
          <w:p w14:paraId="7A0B40D1" w14:textId="7C05748D" w:rsidR="00241A7E" w:rsidRPr="003F13FF" w:rsidRDefault="00241A7E" w:rsidP="00E4128B">
            <w:pPr>
              <w:rPr>
                <w:rFonts w:ascii="Calibri" w:hAnsi="Calibri"/>
                <w:b/>
                <w:color w:val="002060"/>
                <w:sz w:val="20"/>
                <w:szCs w:val="20"/>
              </w:rPr>
            </w:pPr>
            <w:r w:rsidRPr="003F13FF">
              <w:rPr>
                <w:rFonts w:ascii="Calibri" w:hAnsi="Calibri"/>
                <w:b/>
                <w:color w:val="002060"/>
                <w:sz w:val="20"/>
                <w:szCs w:val="20"/>
              </w:rPr>
              <w:t>Sport: Judo, nuoto</w:t>
            </w:r>
          </w:p>
        </w:tc>
      </w:tr>
    </w:tbl>
    <w:p w14:paraId="10FB5926" w14:textId="77777777" w:rsidR="00241A7E" w:rsidRPr="00241A7E" w:rsidRDefault="00241A7E" w:rsidP="00A1371A">
      <w:pPr>
        <w:spacing w:after="0" w:line="360" w:lineRule="auto"/>
        <w:rPr>
          <w:rFonts w:ascii="Calibri" w:hAnsi="Calibri"/>
          <w:b/>
          <w:sz w:val="20"/>
          <w:szCs w:val="20"/>
          <w:u w:val="single"/>
        </w:rPr>
      </w:pPr>
    </w:p>
    <w:p w14:paraId="74B7A1E5" w14:textId="5382BBF4" w:rsidR="00E1359E" w:rsidRPr="00122065" w:rsidRDefault="0043032A" w:rsidP="00241A7E">
      <w:pPr>
        <w:rPr>
          <w:rFonts w:ascii="Calibri" w:hAnsi="Calibri"/>
          <w:b/>
          <w:sz w:val="20"/>
          <w:szCs w:val="20"/>
          <w:lang w:val="en-GB"/>
        </w:rPr>
      </w:pPr>
      <w:r>
        <w:rPr>
          <w:rFonts w:ascii="Calibri" w:hAnsi="Calibri"/>
          <w:b/>
          <w:sz w:val="20"/>
          <w:szCs w:val="20"/>
          <w:u w:val="single"/>
          <w:lang w:val="en-GB"/>
        </w:rPr>
        <w:t>PATENTI</w:t>
      </w:r>
      <w:r w:rsidR="00122065">
        <w:rPr>
          <w:rFonts w:ascii="Calibri" w:hAnsi="Calibri"/>
          <w:b/>
          <w:sz w:val="20"/>
          <w:szCs w:val="20"/>
          <w:u w:val="single"/>
          <w:lang w:val="en-GB"/>
        </w:rPr>
        <w:t>:</w:t>
      </w:r>
      <w:r w:rsidR="00122065">
        <w:rPr>
          <w:rFonts w:ascii="Calibri" w:hAnsi="Calibri"/>
          <w:b/>
          <w:sz w:val="20"/>
          <w:szCs w:val="20"/>
          <w:lang w:val="en-GB"/>
        </w:rPr>
        <w:t xml:space="preserve"> A, B</w:t>
      </w:r>
    </w:p>
    <w:p w14:paraId="3F703C11" w14:textId="48BA9406" w:rsidR="0043032A" w:rsidRDefault="00A92D9A" w:rsidP="00830776">
      <w:pPr>
        <w:spacing w:line="240" w:lineRule="auto"/>
        <w:ind w:left="7788" w:firstLine="708"/>
        <w:jc w:val="center"/>
        <w:rPr>
          <w:sz w:val="20"/>
          <w:szCs w:val="20"/>
        </w:rPr>
      </w:pPr>
      <w:r>
        <w:rPr>
          <w:sz w:val="20"/>
          <w:szCs w:val="20"/>
        </w:rPr>
        <w:t>FTO</w:t>
      </w:r>
    </w:p>
    <w:p w14:paraId="38CD97F3" w14:textId="3A857A32" w:rsidR="00A92D9A" w:rsidRPr="0043032A" w:rsidRDefault="00A92D9A" w:rsidP="00830776">
      <w:pPr>
        <w:spacing w:line="240" w:lineRule="auto"/>
        <w:jc w:val="right"/>
        <w:rPr>
          <w:sz w:val="20"/>
          <w:szCs w:val="20"/>
        </w:rPr>
      </w:pPr>
      <w:r>
        <w:rPr>
          <w:sz w:val="20"/>
          <w:szCs w:val="20"/>
        </w:rPr>
        <w:t>Marco Moretto</w:t>
      </w:r>
    </w:p>
    <w:sectPr w:rsidR="00A92D9A" w:rsidRPr="0043032A">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429A" w14:textId="77777777" w:rsidR="00862C93" w:rsidRDefault="00862C93" w:rsidP="006D6BE3">
      <w:pPr>
        <w:spacing w:after="0" w:line="240" w:lineRule="auto"/>
      </w:pPr>
      <w:r>
        <w:separator/>
      </w:r>
    </w:p>
  </w:endnote>
  <w:endnote w:type="continuationSeparator" w:id="0">
    <w:p w14:paraId="4BA850A8" w14:textId="77777777" w:rsidR="00862C93" w:rsidRDefault="00862C93" w:rsidP="006D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74C" w14:textId="77777777" w:rsidR="006D6BE3" w:rsidRDefault="006D6B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61A5" w14:textId="77777777" w:rsidR="006D6BE3" w:rsidRDefault="006D6BE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51DD" w14:textId="77777777" w:rsidR="006D6BE3" w:rsidRDefault="006D6B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7599" w14:textId="77777777" w:rsidR="00862C93" w:rsidRDefault="00862C93" w:rsidP="006D6BE3">
      <w:pPr>
        <w:spacing w:after="0" w:line="240" w:lineRule="auto"/>
      </w:pPr>
      <w:r>
        <w:separator/>
      </w:r>
    </w:p>
  </w:footnote>
  <w:footnote w:type="continuationSeparator" w:id="0">
    <w:p w14:paraId="7A2E1530" w14:textId="77777777" w:rsidR="00862C93" w:rsidRDefault="00862C93" w:rsidP="006D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D78E" w14:textId="77777777" w:rsidR="006D6BE3" w:rsidRDefault="006D6B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ECF2" w14:textId="77777777" w:rsidR="006D6BE3" w:rsidRDefault="006D6B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81A6" w14:textId="77777777" w:rsidR="006D6BE3" w:rsidRDefault="006D6B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6D"/>
    <w:multiLevelType w:val="hybridMultilevel"/>
    <w:tmpl w:val="957E673A"/>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D0DA3"/>
    <w:multiLevelType w:val="hybridMultilevel"/>
    <w:tmpl w:val="5F70A7B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07048"/>
    <w:multiLevelType w:val="hybridMultilevel"/>
    <w:tmpl w:val="978EA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60A67"/>
    <w:multiLevelType w:val="hybridMultilevel"/>
    <w:tmpl w:val="62AA9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CF1E5B"/>
    <w:multiLevelType w:val="hybridMultilevel"/>
    <w:tmpl w:val="894A7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70A4E"/>
    <w:multiLevelType w:val="hybridMultilevel"/>
    <w:tmpl w:val="09E4D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2E7057"/>
    <w:multiLevelType w:val="hybridMultilevel"/>
    <w:tmpl w:val="1522F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78178F"/>
    <w:multiLevelType w:val="hybridMultilevel"/>
    <w:tmpl w:val="DB68C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0175606">
    <w:abstractNumId w:val="0"/>
  </w:num>
  <w:num w:numId="2" w16cid:durableId="1353452728">
    <w:abstractNumId w:val="1"/>
  </w:num>
  <w:num w:numId="3" w16cid:durableId="1736928282">
    <w:abstractNumId w:val="6"/>
  </w:num>
  <w:num w:numId="4" w16cid:durableId="174000715">
    <w:abstractNumId w:val="7"/>
  </w:num>
  <w:num w:numId="5" w16cid:durableId="228422991">
    <w:abstractNumId w:val="4"/>
  </w:num>
  <w:num w:numId="6" w16cid:durableId="511916851">
    <w:abstractNumId w:val="5"/>
  </w:num>
  <w:num w:numId="7" w16cid:durableId="1426195845">
    <w:abstractNumId w:val="2"/>
  </w:num>
  <w:num w:numId="8" w16cid:durableId="1236939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37D"/>
    <w:rsid w:val="00004192"/>
    <w:rsid w:val="00021EFE"/>
    <w:rsid w:val="00042736"/>
    <w:rsid w:val="00067C20"/>
    <w:rsid w:val="000829EE"/>
    <w:rsid w:val="000B2B10"/>
    <w:rsid w:val="000B3C06"/>
    <w:rsid w:val="001013DF"/>
    <w:rsid w:val="00105BCE"/>
    <w:rsid w:val="00111550"/>
    <w:rsid w:val="00122065"/>
    <w:rsid w:val="0013619E"/>
    <w:rsid w:val="001650E3"/>
    <w:rsid w:val="00165891"/>
    <w:rsid w:val="00165F40"/>
    <w:rsid w:val="001661C5"/>
    <w:rsid w:val="0017186D"/>
    <w:rsid w:val="00191188"/>
    <w:rsid w:val="00194E1C"/>
    <w:rsid w:val="001B02A5"/>
    <w:rsid w:val="001B550C"/>
    <w:rsid w:val="001F0057"/>
    <w:rsid w:val="001F28D8"/>
    <w:rsid w:val="001F2D3D"/>
    <w:rsid w:val="00202D7B"/>
    <w:rsid w:val="00220EFB"/>
    <w:rsid w:val="00241A7E"/>
    <w:rsid w:val="00243A34"/>
    <w:rsid w:val="002557F3"/>
    <w:rsid w:val="00255AE8"/>
    <w:rsid w:val="00256BC0"/>
    <w:rsid w:val="00273DF9"/>
    <w:rsid w:val="00292873"/>
    <w:rsid w:val="002A6904"/>
    <w:rsid w:val="002B520B"/>
    <w:rsid w:val="002D5EC8"/>
    <w:rsid w:val="002E22A0"/>
    <w:rsid w:val="002F2067"/>
    <w:rsid w:val="00342B99"/>
    <w:rsid w:val="0034347F"/>
    <w:rsid w:val="00351808"/>
    <w:rsid w:val="00352A15"/>
    <w:rsid w:val="0035348C"/>
    <w:rsid w:val="0035683C"/>
    <w:rsid w:val="00365192"/>
    <w:rsid w:val="00366E21"/>
    <w:rsid w:val="0037652D"/>
    <w:rsid w:val="00376C07"/>
    <w:rsid w:val="00382063"/>
    <w:rsid w:val="00390864"/>
    <w:rsid w:val="003B0A06"/>
    <w:rsid w:val="003B7400"/>
    <w:rsid w:val="003C1847"/>
    <w:rsid w:val="003C3486"/>
    <w:rsid w:val="003C5B17"/>
    <w:rsid w:val="003C6683"/>
    <w:rsid w:val="003D330D"/>
    <w:rsid w:val="003E2217"/>
    <w:rsid w:val="003F1381"/>
    <w:rsid w:val="003F13FF"/>
    <w:rsid w:val="00416EA7"/>
    <w:rsid w:val="0043032A"/>
    <w:rsid w:val="0044190D"/>
    <w:rsid w:val="00445835"/>
    <w:rsid w:val="00446DE2"/>
    <w:rsid w:val="004B22A3"/>
    <w:rsid w:val="004C5228"/>
    <w:rsid w:val="004D0D0D"/>
    <w:rsid w:val="004F3A3E"/>
    <w:rsid w:val="004F4A74"/>
    <w:rsid w:val="00523EAD"/>
    <w:rsid w:val="00535281"/>
    <w:rsid w:val="0054041B"/>
    <w:rsid w:val="00540674"/>
    <w:rsid w:val="0054530C"/>
    <w:rsid w:val="0055410F"/>
    <w:rsid w:val="0055712D"/>
    <w:rsid w:val="005618EA"/>
    <w:rsid w:val="0057705C"/>
    <w:rsid w:val="00587345"/>
    <w:rsid w:val="005B7F0F"/>
    <w:rsid w:val="00624993"/>
    <w:rsid w:val="00642F04"/>
    <w:rsid w:val="0065722C"/>
    <w:rsid w:val="00691FE3"/>
    <w:rsid w:val="00692FCA"/>
    <w:rsid w:val="006937D9"/>
    <w:rsid w:val="006B6854"/>
    <w:rsid w:val="006C136A"/>
    <w:rsid w:val="006D0ADD"/>
    <w:rsid w:val="006D6BE3"/>
    <w:rsid w:val="00705FE4"/>
    <w:rsid w:val="00710AB5"/>
    <w:rsid w:val="00720363"/>
    <w:rsid w:val="00730916"/>
    <w:rsid w:val="00731CE0"/>
    <w:rsid w:val="00737931"/>
    <w:rsid w:val="0079525B"/>
    <w:rsid w:val="0079529F"/>
    <w:rsid w:val="00796D40"/>
    <w:rsid w:val="007A5429"/>
    <w:rsid w:val="007A56A9"/>
    <w:rsid w:val="007B0DAA"/>
    <w:rsid w:val="007B4C33"/>
    <w:rsid w:val="007B7608"/>
    <w:rsid w:val="007C6B42"/>
    <w:rsid w:val="007D1443"/>
    <w:rsid w:val="007D6AFD"/>
    <w:rsid w:val="007E3A4B"/>
    <w:rsid w:val="00805A70"/>
    <w:rsid w:val="00816B6B"/>
    <w:rsid w:val="00821A0A"/>
    <w:rsid w:val="00830584"/>
    <w:rsid w:val="00830776"/>
    <w:rsid w:val="00842CC2"/>
    <w:rsid w:val="008476F6"/>
    <w:rsid w:val="00857CBF"/>
    <w:rsid w:val="00862C93"/>
    <w:rsid w:val="008A53C7"/>
    <w:rsid w:val="008A7120"/>
    <w:rsid w:val="008B79A2"/>
    <w:rsid w:val="008C58AC"/>
    <w:rsid w:val="008C6647"/>
    <w:rsid w:val="008E2D48"/>
    <w:rsid w:val="008F26C7"/>
    <w:rsid w:val="00927E7A"/>
    <w:rsid w:val="00935DA9"/>
    <w:rsid w:val="00942587"/>
    <w:rsid w:val="00942A4A"/>
    <w:rsid w:val="00967E33"/>
    <w:rsid w:val="00980392"/>
    <w:rsid w:val="00984136"/>
    <w:rsid w:val="00994F28"/>
    <w:rsid w:val="00997402"/>
    <w:rsid w:val="00997878"/>
    <w:rsid w:val="009A3754"/>
    <w:rsid w:val="009A6E66"/>
    <w:rsid w:val="009A7C62"/>
    <w:rsid w:val="009B0F2E"/>
    <w:rsid w:val="009B43A8"/>
    <w:rsid w:val="009C2B0D"/>
    <w:rsid w:val="009E752C"/>
    <w:rsid w:val="00A114A7"/>
    <w:rsid w:val="00A1371A"/>
    <w:rsid w:val="00A15312"/>
    <w:rsid w:val="00A3208A"/>
    <w:rsid w:val="00A4537D"/>
    <w:rsid w:val="00A6064D"/>
    <w:rsid w:val="00A92D9A"/>
    <w:rsid w:val="00A96C3E"/>
    <w:rsid w:val="00AA0578"/>
    <w:rsid w:val="00AA5C5B"/>
    <w:rsid w:val="00AB3CEE"/>
    <w:rsid w:val="00AB44A3"/>
    <w:rsid w:val="00AB77D4"/>
    <w:rsid w:val="00AC406B"/>
    <w:rsid w:val="00AC4214"/>
    <w:rsid w:val="00B06132"/>
    <w:rsid w:val="00B07374"/>
    <w:rsid w:val="00B12320"/>
    <w:rsid w:val="00B213CF"/>
    <w:rsid w:val="00B31CEB"/>
    <w:rsid w:val="00B54EA2"/>
    <w:rsid w:val="00B647E6"/>
    <w:rsid w:val="00B7190A"/>
    <w:rsid w:val="00B8157A"/>
    <w:rsid w:val="00B907B8"/>
    <w:rsid w:val="00B95F37"/>
    <w:rsid w:val="00B96F06"/>
    <w:rsid w:val="00BB3765"/>
    <w:rsid w:val="00BD3511"/>
    <w:rsid w:val="00C14548"/>
    <w:rsid w:val="00C21E82"/>
    <w:rsid w:val="00C36BB6"/>
    <w:rsid w:val="00C50141"/>
    <w:rsid w:val="00C8340D"/>
    <w:rsid w:val="00CA06E1"/>
    <w:rsid w:val="00CA4DA8"/>
    <w:rsid w:val="00CB3270"/>
    <w:rsid w:val="00CB54E2"/>
    <w:rsid w:val="00CD3FB5"/>
    <w:rsid w:val="00CD4CEE"/>
    <w:rsid w:val="00CE5EC4"/>
    <w:rsid w:val="00CF5EA0"/>
    <w:rsid w:val="00D01BC1"/>
    <w:rsid w:val="00D03761"/>
    <w:rsid w:val="00D07F48"/>
    <w:rsid w:val="00D3578E"/>
    <w:rsid w:val="00D401F1"/>
    <w:rsid w:val="00D73440"/>
    <w:rsid w:val="00D83DD9"/>
    <w:rsid w:val="00D97A74"/>
    <w:rsid w:val="00DB7B16"/>
    <w:rsid w:val="00DC65A7"/>
    <w:rsid w:val="00DD59E9"/>
    <w:rsid w:val="00DF5C1E"/>
    <w:rsid w:val="00DF6391"/>
    <w:rsid w:val="00E011C8"/>
    <w:rsid w:val="00E057DE"/>
    <w:rsid w:val="00E1359E"/>
    <w:rsid w:val="00E14B3C"/>
    <w:rsid w:val="00E15884"/>
    <w:rsid w:val="00E3209C"/>
    <w:rsid w:val="00E32FBA"/>
    <w:rsid w:val="00E3333B"/>
    <w:rsid w:val="00E46C0F"/>
    <w:rsid w:val="00E619B6"/>
    <w:rsid w:val="00E7562A"/>
    <w:rsid w:val="00EC648D"/>
    <w:rsid w:val="00EE1173"/>
    <w:rsid w:val="00EE57E1"/>
    <w:rsid w:val="00EF1D21"/>
    <w:rsid w:val="00EF66C6"/>
    <w:rsid w:val="00F156FB"/>
    <w:rsid w:val="00F2248B"/>
    <w:rsid w:val="00F2326B"/>
    <w:rsid w:val="00F3311E"/>
    <w:rsid w:val="00F37FEE"/>
    <w:rsid w:val="00F4664C"/>
    <w:rsid w:val="00F469E3"/>
    <w:rsid w:val="00F67F16"/>
    <w:rsid w:val="00F80384"/>
    <w:rsid w:val="00FA0B43"/>
    <w:rsid w:val="00FC1FB8"/>
    <w:rsid w:val="00FD41BB"/>
    <w:rsid w:val="00FE4A31"/>
    <w:rsid w:val="00FF2C60"/>
    <w:rsid w:val="00FF3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1714"/>
  <w15:docId w15:val="{CCA789E4-0747-4B7E-AC2E-8C9D8640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3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537D"/>
    <w:rPr>
      <w:color w:val="0000FF" w:themeColor="hyperlink"/>
      <w:u w:val="single"/>
    </w:rPr>
  </w:style>
  <w:style w:type="paragraph" w:styleId="Paragrafoelenco">
    <w:name w:val="List Paragraph"/>
    <w:basedOn w:val="Normale"/>
    <w:uiPriority w:val="34"/>
    <w:qFormat/>
    <w:rsid w:val="00A4537D"/>
    <w:pPr>
      <w:ind w:left="720"/>
      <w:contextualSpacing/>
    </w:pPr>
  </w:style>
  <w:style w:type="paragraph" w:styleId="Testofumetto">
    <w:name w:val="Balloon Text"/>
    <w:basedOn w:val="Normale"/>
    <w:link w:val="TestofumettoCarattere"/>
    <w:uiPriority w:val="99"/>
    <w:semiHidden/>
    <w:unhideWhenUsed/>
    <w:rsid w:val="00D40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1F1"/>
    <w:rPr>
      <w:rFonts w:ascii="Tahoma" w:hAnsi="Tahoma" w:cs="Tahoma"/>
      <w:sz w:val="16"/>
      <w:szCs w:val="16"/>
    </w:rPr>
  </w:style>
  <w:style w:type="paragraph" w:styleId="Intestazione">
    <w:name w:val="header"/>
    <w:basedOn w:val="Normale"/>
    <w:link w:val="IntestazioneCarattere"/>
    <w:uiPriority w:val="99"/>
    <w:unhideWhenUsed/>
    <w:rsid w:val="006D6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BE3"/>
  </w:style>
  <w:style w:type="paragraph" w:styleId="Pidipagina">
    <w:name w:val="footer"/>
    <w:basedOn w:val="Normale"/>
    <w:link w:val="PidipaginaCarattere"/>
    <w:uiPriority w:val="99"/>
    <w:unhideWhenUsed/>
    <w:rsid w:val="006D6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6BE3"/>
  </w:style>
  <w:style w:type="paragraph" w:customStyle="1" w:styleId="Default">
    <w:name w:val="Default"/>
    <w:rsid w:val="00A3208A"/>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unhideWhenUsed/>
    <w:rsid w:val="004C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913">
      <w:bodyDiv w:val="1"/>
      <w:marLeft w:val="0"/>
      <w:marRight w:val="0"/>
      <w:marTop w:val="0"/>
      <w:marBottom w:val="0"/>
      <w:divBdr>
        <w:top w:val="none" w:sz="0" w:space="0" w:color="auto"/>
        <w:left w:val="none" w:sz="0" w:space="0" w:color="auto"/>
        <w:bottom w:val="none" w:sz="0" w:space="0" w:color="auto"/>
        <w:right w:val="none" w:sz="0" w:space="0" w:color="auto"/>
      </w:divBdr>
      <w:divsChild>
        <w:div w:id="2042895115">
          <w:marLeft w:val="0"/>
          <w:marRight w:val="0"/>
          <w:marTop w:val="90"/>
          <w:marBottom w:val="90"/>
          <w:divBdr>
            <w:top w:val="none" w:sz="0" w:space="0" w:color="auto"/>
            <w:left w:val="none" w:sz="0" w:space="0" w:color="auto"/>
            <w:bottom w:val="none" w:sz="0" w:space="0" w:color="auto"/>
            <w:right w:val="none" w:sz="0" w:space="0" w:color="auto"/>
          </w:divBdr>
        </w:div>
      </w:divsChild>
    </w:div>
    <w:div w:id="145556399">
      <w:bodyDiv w:val="1"/>
      <w:marLeft w:val="0"/>
      <w:marRight w:val="0"/>
      <w:marTop w:val="0"/>
      <w:marBottom w:val="0"/>
      <w:divBdr>
        <w:top w:val="none" w:sz="0" w:space="0" w:color="auto"/>
        <w:left w:val="none" w:sz="0" w:space="0" w:color="auto"/>
        <w:bottom w:val="none" w:sz="0" w:space="0" w:color="auto"/>
        <w:right w:val="none" w:sz="0" w:space="0" w:color="auto"/>
      </w:divBdr>
      <w:divsChild>
        <w:div w:id="696083606">
          <w:marLeft w:val="0"/>
          <w:marRight w:val="0"/>
          <w:marTop w:val="90"/>
          <w:marBottom w:val="90"/>
          <w:divBdr>
            <w:top w:val="none" w:sz="0" w:space="0" w:color="auto"/>
            <w:left w:val="none" w:sz="0" w:space="0" w:color="auto"/>
            <w:bottom w:val="none" w:sz="0" w:space="0" w:color="auto"/>
            <w:right w:val="none" w:sz="0" w:space="0" w:color="auto"/>
          </w:divBdr>
        </w:div>
      </w:divsChild>
    </w:div>
    <w:div w:id="354115702">
      <w:bodyDiv w:val="1"/>
      <w:marLeft w:val="0"/>
      <w:marRight w:val="0"/>
      <w:marTop w:val="0"/>
      <w:marBottom w:val="0"/>
      <w:divBdr>
        <w:top w:val="none" w:sz="0" w:space="0" w:color="auto"/>
        <w:left w:val="none" w:sz="0" w:space="0" w:color="auto"/>
        <w:bottom w:val="none" w:sz="0" w:space="0" w:color="auto"/>
        <w:right w:val="none" w:sz="0" w:space="0" w:color="auto"/>
      </w:divBdr>
      <w:divsChild>
        <w:div w:id="1838576173">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64a05-1c70-4720-b5f7-d5e189dbdc5e">
      <Terms xmlns="http://schemas.microsoft.com/office/infopath/2007/PartnerControls"/>
    </lcf76f155ced4ddcb4097134ff3c332f>
    <TaxCatchAll xmlns="4c1933d3-d6b3-4b0f-a2fc-7518dd9434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310F1-D05D-463F-B610-AEBF7110C07B}">
  <ds:schemaRefs>
    <ds:schemaRef ds:uri="http://schemas.microsoft.com/office/2006/metadata/properties"/>
    <ds:schemaRef ds:uri="http://schemas.microsoft.com/office/infopath/2007/PartnerControls"/>
    <ds:schemaRef ds:uri="94064a05-1c70-4720-b5f7-d5e189dbdc5e"/>
    <ds:schemaRef ds:uri="4c1933d3-d6b3-4b0f-a2fc-7518dd9434d0"/>
  </ds:schemaRefs>
</ds:datastoreItem>
</file>

<file path=customXml/itemProps2.xml><?xml version="1.0" encoding="utf-8"?>
<ds:datastoreItem xmlns:ds="http://schemas.openxmlformats.org/officeDocument/2006/customXml" ds:itemID="{2253CE24-C504-4891-B5AA-746C9898387D}">
  <ds:schemaRefs>
    <ds:schemaRef ds:uri="http://schemas.microsoft.com/sharepoint/v3/contenttype/forms"/>
  </ds:schemaRefs>
</ds:datastoreItem>
</file>

<file path=customXml/itemProps3.xml><?xml version="1.0" encoding="utf-8"?>
<ds:datastoreItem xmlns:ds="http://schemas.openxmlformats.org/officeDocument/2006/customXml" ds:itemID="{679D51F8-7FF6-461C-BF7F-1E575785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Moretto</dc:creator>
  <cp:lastModifiedBy>Giotta Simona</cp:lastModifiedBy>
  <cp:revision>21</cp:revision>
  <dcterms:created xsi:type="dcterms:W3CDTF">2022-03-18T22:17:00Z</dcterms:created>
  <dcterms:modified xsi:type="dcterms:W3CDTF">2024-02-22T14:42:00Z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0x01010088D898EB2909E7468E488BBA37BADE44</vt:lpwstr>
  </property>
</Properties>
</file>